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9C" w:rsidRPr="00693E0C" w:rsidRDefault="0006679C" w:rsidP="00E4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bidi="hi-IN"/>
        </w:rPr>
      </w:pPr>
      <w:bookmarkStart w:id="0" w:name="_GoBack"/>
      <w:r w:rsidRPr="00693E0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bidi="hi-IN"/>
        </w:rPr>
        <w:t>SYLLABUS FOR ENTRANCE EXAMINATION FOR</w:t>
      </w:r>
    </w:p>
    <w:p w:rsidR="0006679C" w:rsidRPr="00693E0C" w:rsidRDefault="0006679C" w:rsidP="003400E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bidi="hi-IN"/>
        </w:rPr>
        <w:t>ADMISSION IN M.Phil. &amp; Ph.D. PROGRAM IN PHYSICS (MPET-201</w:t>
      </w:r>
      <w:r w:rsidR="005D3D4A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bidi="hi-IN"/>
        </w:rPr>
        <w:t>7</w:t>
      </w:r>
      <w:r w:rsidRPr="00693E0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bidi="hi-IN"/>
        </w:rPr>
        <w:t>)</w:t>
      </w:r>
    </w:p>
    <w:bookmarkEnd w:id="0"/>
    <w:p w:rsidR="00D708FB" w:rsidRPr="00693E0C" w:rsidRDefault="00D708FB" w:rsidP="00D708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Mathematical Method</w:t>
      </w:r>
      <w:r w:rsidR="000449D2"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s</w:t>
      </w: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 xml:space="preserve"> of Physics</w:t>
      </w:r>
    </w:p>
    <w:p w:rsidR="00D708FB" w:rsidRPr="00693E0C" w:rsidRDefault="00D708FB" w:rsidP="00D708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Dimensional analysis; Vector algebra and vector calculus; Linear algebra, matrices,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Cayley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>-Hamilton theorem, eigenvalue problems; Linear differential equations; Special functions (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Hermite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, Bessel, Laguerre and Legendre); Fourier series, Fourier and Laplace transforms; Elements of complex analysis; Laurent series-poles, residues and evaluation of integrals; Elementary ideas about tensors; Introductory group theory, SU(2), O(3); Elements of computational techniques; roots of functions, interpolation, extrapolation, integration by trapezoid and Simpson’s rule, solution of first order differential equations using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Runge-Kutta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method; Finite difference methods; Elementary probability theory, random variables, binomial, Poisson and normal distributions.</w:t>
      </w:r>
    </w:p>
    <w:p w:rsidR="00D708FB" w:rsidRPr="00693E0C" w:rsidRDefault="00D708FB" w:rsidP="00D708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D708FB" w:rsidRPr="00693E0C" w:rsidRDefault="00D708FB" w:rsidP="00D708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Classical Mechanics</w:t>
      </w:r>
    </w:p>
    <w:p w:rsidR="00D708FB" w:rsidRPr="00693E0C" w:rsidRDefault="00D708FB" w:rsidP="00D708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>Newton’s laws; Phase space dynamics, stability analysis; Central-force motion; Two-body collisions, scattering in laboratory  and centr</w:t>
      </w:r>
      <w:r w:rsidR="000449D2" w:rsidRPr="00693E0C">
        <w:rPr>
          <w:rFonts w:ascii="Times New Roman" w:eastAsia="Times New Roman" w:hAnsi="Times New Roman" w:cs="Times New Roman"/>
          <w:szCs w:val="24"/>
          <w:lang w:bidi="hi-IN"/>
        </w:rPr>
        <w:t>e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>-of-</w:t>
      </w:r>
      <w:r w:rsidR="000449D2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mass 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frames; Rigid body dynamics, moment of inertia tensor, non-inertial frames and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pseudoforces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;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Variational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principle,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Lagrangian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and Hamiltonian formalisms and equations of motion; Poisson brackets and canonical transformations; Symmetry, invariance and con</w:t>
      </w:r>
      <w:r w:rsidR="000449D2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servation 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>laws, cyclic coordinates; Periodic motion, small oscillations and normal modes; Special theory of relativity, Lorentz transformations, relativistic kinematics and mass-energy equivalence.</w:t>
      </w:r>
    </w:p>
    <w:p w:rsidR="00D708FB" w:rsidRPr="00693E0C" w:rsidRDefault="00D708FB" w:rsidP="00EB4504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hi-IN"/>
        </w:rPr>
      </w:pPr>
    </w:p>
    <w:p w:rsidR="00D708FB" w:rsidRPr="00693E0C" w:rsidRDefault="00D708FB" w:rsidP="00D708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Electromagnetic Theory</w:t>
      </w:r>
    </w:p>
    <w:p w:rsidR="00D708FB" w:rsidRPr="00693E0C" w:rsidRDefault="00D708FB" w:rsidP="00D708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Electrostatics: Gauss’s law &amp; its applications- Laplace and Poisson equations, boundary value problems;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Magnetostatics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: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Biot-Savart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law, Ampere’s theorem, electromagnetic induction; Maxwell’s equations in free space</w:t>
      </w:r>
      <w:r w:rsidR="00E50D49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and linear isotropic media; boundary conditions on fields at interfaces; Scalar and vector potentials; Gauge invariance; Electromagnetic waves in free space</w:t>
      </w:r>
      <w:r w:rsidR="0065449C" w:rsidRPr="00693E0C">
        <w:rPr>
          <w:rFonts w:ascii="Times New Roman" w:eastAsia="Times New Roman" w:hAnsi="Times New Roman" w:cs="Times New Roman"/>
          <w:szCs w:val="24"/>
          <w:lang w:bidi="hi-IN"/>
        </w:rPr>
        <w:t>, dielectrics</w:t>
      </w:r>
      <w:r w:rsidR="00E50D49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and conductors; Reflection and refraction, polarization</w:t>
      </w:r>
      <w:r w:rsidR="0065449C" w:rsidRPr="00693E0C">
        <w:rPr>
          <w:rFonts w:ascii="Times New Roman" w:eastAsia="Times New Roman" w:hAnsi="Times New Roman" w:cs="Times New Roman"/>
          <w:szCs w:val="24"/>
          <w:lang w:bidi="hi-IN"/>
        </w:rPr>
        <w:t>,</w:t>
      </w:r>
      <w:r w:rsidR="00E50D49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Fresnel’s law, i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>nterference, coherence and diffraction; Dispersion relations in plasma; Lorentz invariance of Maxwell’s equations; Transmission lines and wave guides; Dynamics of Charged</w:t>
      </w:r>
      <w:r w:rsidR="0065449C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particles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in static and uniform electromagnetic fields; Radiation from moving charges, dipoles and retarded potentials.</w:t>
      </w:r>
    </w:p>
    <w:p w:rsidR="00D708FB" w:rsidRPr="00693E0C" w:rsidRDefault="00D708FB" w:rsidP="00D708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FA4145" w:rsidRPr="00693E0C" w:rsidRDefault="00FA4145" w:rsidP="00D708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FA4145" w:rsidRPr="00693E0C" w:rsidRDefault="00FA4145" w:rsidP="00FA41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Quantum Mechanics</w:t>
      </w:r>
    </w:p>
    <w:p w:rsidR="00FA4145" w:rsidRPr="00693E0C" w:rsidRDefault="00FA4145" w:rsidP="00FA41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Wave-particle duality; Wave </w:t>
      </w:r>
      <w:r w:rsidR="0039738B" w:rsidRPr="00693E0C">
        <w:rPr>
          <w:rFonts w:ascii="Times New Roman" w:eastAsia="Times New Roman" w:hAnsi="Times New Roman" w:cs="Times New Roman"/>
          <w:szCs w:val="24"/>
          <w:lang w:bidi="hi-IN"/>
        </w:rPr>
        <w:t>functions in co</w:t>
      </w:r>
      <w:r w:rsidR="008E432B" w:rsidRPr="00693E0C">
        <w:rPr>
          <w:rFonts w:ascii="Times New Roman" w:eastAsia="Times New Roman" w:hAnsi="Times New Roman" w:cs="Times New Roman"/>
          <w:szCs w:val="24"/>
          <w:lang w:bidi="hi-IN"/>
        </w:rPr>
        <w:t>-</w:t>
      </w:r>
      <w:r w:rsidR="0039738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ordinate and momentum representations; </w:t>
      </w:r>
      <w:proofErr w:type="spellStart"/>
      <w:r w:rsidR="0039738B" w:rsidRPr="00693E0C">
        <w:rPr>
          <w:rFonts w:ascii="Times New Roman" w:eastAsia="Times New Roman" w:hAnsi="Times New Roman" w:cs="Times New Roman"/>
          <w:szCs w:val="24"/>
          <w:lang w:bidi="hi-IN"/>
        </w:rPr>
        <w:t>Commutators</w:t>
      </w:r>
      <w:proofErr w:type="spellEnd"/>
      <w:r w:rsidR="0039738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and Heisenberg’s uncertainty principle; Matrix representation; Dirac’s bra and </w:t>
      </w:r>
      <w:proofErr w:type="spellStart"/>
      <w:r w:rsidR="0039738B" w:rsidRPr="00693E0C">
        <w:rPr>
          <w:rFonts w:ascii="Times New Roman" w:eastAsia="Times New Roman" w:hAnsi="Times New Roman" w:cs="Times New Roman"/>
          <w:szCs w:val="24"/>
          <w:lang w:bidi="hi-IN"/>
        </w:rPr>
        <w:t>ket</w:t>
      </w:r>
      <w:proofErr w:type="spellEnd"/>
      <w:r w:rsidR="0039738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notation; Schrödinger equation (time-dependent and time-independent); Eigenvalue problems such as particle in a box, harmonic oscillator, etc.; Tunneling through </w:t>
      </w:r>
      <w:r w:rsidR="0044636A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a barrier; Motion in a central potential; Orbital angular momentum, Angular momentum algebra, spin; Addition of angular momenta; Hydrogen atom, spin-orbit coupling, fine structure; Time- independent perturbation theory and applications; </w:t>
      </w:r>
      <w:proofErr w:type="spellStart"/>
      <w:r w:rsidR="0044636A" w:rsidRPr="00693E0C">
        <w:rPr>
          <w:rFonts w:ascii="Times New Roman" w:eastAsia="Times New Roman" w:hAnsi="Times New Roman" w:cs="Times New Roman"/>
          <w:szCs w:val="24"/>
          <w:lang w:bidi="hi-IN"/>
        </w:rPr>
        <w:t>Variational</w:t>
      </w:r>
      <w:proofErr w:type="spellEnd"/>
      <w:r w:rsidR="0044636A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method; WKB approximation; Time dependent perturbation theory and Fermi’s Golden Rule; Selection rules; Semi-classical theory of radiation; Elementary theory of scattering, phase shifts, partial waves, </w:t>
      </w:r>
      <w:r w:rsidR="005873C9" w:rsidRPr="00693E0C">
        <w:rPr>
          <w:rFonts w:ascii="Times New Roman" w:eastAsia="Times New Roman" w:hAnsi="Times New Roman" w:cs="Times New Roman"/>
          <w:szCs w:val="24"/>
          <w:lang w:bidi="hi-IN"/>
        </w:rPr>
        <w:t>Born approximation; Identical particles, Pauli’s exclusion principle, spin-statistics connection; Relativistic quantum mechanics; Klein Gordon and Dirac, equation.</w:t>
      </w:r>
    </w:p>
    <w:p w:rsidR="008123EC" w:rsidRPr="00693E0C" w:rsidRDefault="008123EC" w:rsidP="00FA414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5873C9" w:rsidRPr="00693E0C" w:rsidRDefault="005873C9" w:rsidP="0058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Thermodynamics and Statistical Physics</w:t>
      </w:r>
    </w:p>
    <w:p w:rsidR="005873C9" w:rsidRPr="00693E0C" w:rsidRDefault="005873C9" w:rsidP="005873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Laws of thermodynamics and their consequences; Thermodynamic potentials, Maxwell’s relations; Chemical potentials, phase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equilibria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; Phase space micro- and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macrostates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;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Microcanonical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, canonical &amp; </w:t>
      </w:r>
      <w:r w:rsidR="007F29F5" w:rsidRPr="00693E0C">
        <w:rPr>
          <w:rFonts w:ascii="Times New Roman" w:eastAsia="Times New Roman" w:hAnsi="Times New Roman" w:cs="Times New Roman"/>
          <w:szCs w:val="24"/>
          <w:lang w:bidi="hi-IN"/>
        </w:rPr>
        <w:t>g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rand </w:t>
      </w:r>
      <w:r w:rsidR="007F29F5" w:rsidRPr="00693E0C">
        <w:rPr>
          <w:rFonts w:ascii="Times New Roman" w:eastAsia="Times New Roman" w:hAnsi="Times New Roman" w:cs="Times New Roman"/>
          <w:szCs w:val="24"/>
          <w:lang w:bidi="hi-IN"/>
        </w:rPr>
        <w:t>canonical ensembles and partition functions; Free Energy and connection with thermodynamic quantities; First- and second-order phase transitions; Classical and quantum statistics, ideal Fermi and Bose gases; Principles of detailed balance; Blackbody radiation and Planck’s distribution law; Bose-Einstein condensation; Random walk and Brownian motion; Introduction to non-equilibrium process; Diffusion equation.</w:t>
      </w:r>
    </w:p>
    <w:p w:rsidR="007F29F5" w:rsidRPr="00693E0C" w:rsidRDefault="007F29F5" w:rsidP="005873C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693E0C" w:rsidRDefault="00693E0C" w:rsidP="00693E0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</w:p>
    <w:p w:rsidR="007F29F5" w:rsidRPr="00693E0C" w:rsidRDefault="007F29F5" w:rsidP="007F2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lastRenderedPageBreak/>
        <w:t>Electronics</w:t>
      </w:r>
    </w:p>
    <w:p w:rsidR="0050029E" w:rsidRPr="00693E0C" w:rsidRDefault="0050029E" w:rsidP="005002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Semiconductor device physics including </w:t>
      </w:r>
      <w:r w:rsidRPr="00693E0C">
        <w:rPr>
          <w:rFonts w:ascii="Times New Roman" w:eastAsia="Times New Roman" w:hAnsi="Times New Roman" w:cs="Times New Roman"/>
          <w:color w:val="000000" w:themeColor="text1"/>
          <w:szCs w:val="24"/>
          <w:lang w:bidi="hi-IN"/>
        </w:rPr>
        <w:t>diodes, junctions,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transistors, field effect devices, homo and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heterojunction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devices, device structure, device characteristics, frequency dependence and applications; Optoelectronics  devices including solar cells, photo-detectors, and LEDs; High-frequency devices including generators and detectors; Operation</w:t>
      </w:r>
      <w:r w:rsidR="00D23671" w:rsidRPr="00693E0C">
        <w:rPr>
          <w:rFonts w:ascii="Times New Roman" w:eastAsia="Times New Roman" w:hAnsi="Times New Roman" w:cs="Times New Roman"/>
          <w:szCs w:val="24"/>
          <w:lang w:bidi="hi-IN"/>
        </w:rPr>
        <w:t>al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amplifiers and their applications; Digital techniques and applications (registers, counters, comparators and similar circuits); A/D and D/A </w:t>
      </w:r>
      <w:r w:rsidR="009B2001" w:rsidRPr="00693E0C">
        <w:rPr>
          <w:rFonts w:ascii="Times New Roman" w:eastAsia="Times New Roman" w:hAnsi="Times New Roman" w:cs="Times New Roman"/>
          <w:szCs w:val="24"/>
          <w:lang w:bidi="hi-IN"/>
        </w:rPr>
        <w:t>converters; Microprocessor and microcontroller basics.</w:t>
      </w:r>
    </w:p>
    <w:p w:rsidR="009B2001" w:rsidRPr="00693E0C" w:rsidRDefault="009B2001" w:rsidP="005002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9B2001" w:rsidRPr="00693E0C" w:rsidRDefault="009B2001" w:rsidP="009B20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Experimental Techniques and data analysis</w:t>
      </w:r>
    </w:p>
    <w:p w:rsidR="009B2001" w:rsidRPr="00693E0C" w:rsidRDefault="009B2001" w:rsidP="009B20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Data interpretation and analysis; Precision and accuracy, error analysis, propagation of errors, least squares fitting, linear and nonlinear curve fitting, chi-square test; Transducers (temperature, pressure/ vacuum, magnetic field, vibration optical, and particle detectors), measurement and control; Signal condition and recovery, impedance matching, amplification (Op-amp based </w:t>
      </w:r>
      <w:r w:rsidRPr="00693E0C">
        <w:rPr>
          <w:rFonts w:ascii="Times New Roman" w:eastAsia="Times New Roman" w:hAnsi="Times New Roman" w:cs="Times New Roman"/>
          <w:color w:val="000000" w:themeColor="text1"/>
          <w:szCs w:val="24"/>
          <w:lang w:bidi="hi-IN"/>
        </w:rPr>
        <w:t>instrumentation</w:t>
      </w:r>
      <w:r w:rsidR="00D23671" w:rsidRPr="00693E0C">
        <w:rPr>
          <w:rFonts w:ascii="Times New Roman" w:eastAsia="Times New Roman" w:hAnsi="Times New Roman" w:cs="Times New Roman"/>
          <w:color w:val="000000" w:themeColor="text1"/>
          <w:szCs w:val="24"/>
          <w:lang w:bidi="hi-IN"/>
        </w:rPr>
        <w:t>,</w:t>
      </w:r>
      <w:r w:rsidRPr="00693E0C">
        <w:rPr>
          <w:rFonts w:ascii="Times New Roman" w:eastAsia="Times New Roman" w:hAnsi="Times New Roman" w:cs="Times New Roman"/>
          <w:color w:val="000000" w:themeColor="text1"/>
          <w:szCs w:val="24"/>
          <w:lang w:bidi="hi-IN"/>
        </w:rPr>
        <w:t xml:space="preserve"> amp, feedback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>), filtering and noise reduction, shielding and grounding; Fourier transforms; lock-in detector, box-car integrator, modulation</w:t>
      </w:r>
      <w:r w:rsidR="00DD4C9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techniques.</w:t>
      </w:r>
    </w:p>
    <w:p w:rsidR="00DD4C9B" w:rsidRPr="00693E0C" w:rsidRDefault="00DD4C9B" w:rsidP="009B20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Application of the </w:t>
      </w:r>
      <w:r w:rsidR="00910691" w:rsidRPr="00693E0C">
        <w:rPr>
          <w:rFonts w:ascii="Times New Roman" w:eastAsia="Times New Roman" w:hAnsi="Times New Roman" w:cs="Times New Roman"/>
          <w:szCs w:val="24"/>
          <w:lang w:bidi="hi-IN"/>
        </w:rPr>
        <w:t>above experiment</w:t>
      </w:r>
      <w:r w:rsidR="00D23671" w:rsidRPr="00693E0C">
        <w:rPr>
          <w:rFonts w:ascii="Times New Roman" w:eastAsia="Times New Roman" w:hAnsi="Times New Roman" w:cs="Times New Roman"/>
          <w:szCs w:val="24"/>
          <w:lang w:bidi="hi-IN"/>
        </w:rPr>
        <w:t>al</w:t>
      </w:r>
      <w:r w:rsidR="00910691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and analytical techniques to typical undergraduate and graduate level laboratory experiments.</w:t>
      </w:r>
    </w:p>
    <w:p w:rsidR="00910691" w:rsidRPr="00693E0C" w:rsidRDefault="00910691" w:rsidP="009B200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910691" w:rsidRPr="00693E0C" w:rsidRDefault="00910691" w:rsidP="00910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Atomic &amp; Molecular Physics</w:t>
      </w:r>
    </w:p>
    <w:p w:rsidR="00910691" w:rsidRPr="00693E0C" w:rsidRDefault="00910691" w:rsidP="00910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Quantum states of an electron in an atom; Electron spin; Stern -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Gerlach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experiment; Spectrum of Hydrogen, helium and alkali atoms; Relativistic corrections for energy levels of hydrogen; Hyperfine structure and isotopic shift; width of spectral lines; LS &amp; JJ coupling; Zeeman, </w:t>
      </w: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Paschen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Back</w:t>
      </w:r>
      <w:r w:rsidR="003A4122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&amp; Stark effect; X-ray spectroscopy; Electron spin resonance, Nuclear magnetic resonance, chemical shift; Rotational, vibrational, electronic, and Raman spectra of diatomic molecules; Frank–Condon principle and selection rules; Spontaneous and </w:t>
      </w:r>
      <w:r w:rsidR="00C16597" w:rsidRPr="00693E0C">
        <w:rPr>
          <w:rFonts w:ascii="Times New Roman" w:eastAsia="Times New Roman" w:hAnsi="Times New Roman" w:cs="Times New Roman"/>
          <w:szCs w:val="24"/>
          <w:lang w:bidi="hi-IN"/>
        </w:rPr>
        <w:t>stimulated emission, Einstein A &amp; B coefficients; Lasers, optical pumping, population inversion, rate equation; Modes of resonators and coherence length.</w:t>
      </w:r>
    </w:p>
    <w:p w:rsidR="00863C30" w:rsidRPr="00693E0C" w:rsidRDefault="00863C30" w:rsidP="009106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bidi="hi-IN"/>
        </w:rPr>
      </w:pPr>
    </w:p>
    <w:p w:rsidR="00FA4145" w:rsidRPr="00693E0C" w:rsidRDefault="00C16597" w:rsidP="00C165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hAnsi="Times New Roman" w:cs="Times New Roman"/>
          <w:b/>
          <w:bCs/>
          <w:szCs w:val="24"/>
        </w:rPr>
        <w:t>Condensed Matter Physics</w:t>
      </w: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 xml:space="preserve"> </w:t>
      </w:r>
    </w:p>
    <w:p w:rsidR="00C16597" w:rsidRPr="00693E0C" w:rsidRDefault="00C16597" w:rsidP="00C16597">
      <w:pPr>
        <w:jc w:val="both"/>
        <w:rPr>
          <w:rFonts w:ascii="Times New Roman" w:eastAsia="Times New Roman" w:hAnsi="Times New Roman" w:cs="Times New Roman"/>
          <w:szCs w:val="24"/>
          <w:lang w:bidi="hi-IN"/>
        </w:rPr>
      </w:pPr>
      <w:proofErr w:type="spellStart"/>
      <w:r w:rsidRPr="00693E0C">
        <w:rPr>
          <w:rFonts w:ascii="Times New Roman" w:eastAsia="Times New Roman" w:hAnsi="Times New Roman" w:cs="Times New Roman"/>
          <w:szCs w:val="24"/>
          <w:lang w:bidi="hi-IN"/>
        </w:rPr>
        <w:t>Bravais</w:t>
      </w:r>
      <w:proofErr w:type="spellEnd"/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>lattice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>s;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>Reciprocal lattices, diffraction and the structure factor; Bonding</w:t>
      </w:r>
      <w:r w:rsidR="00EB1E09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of solids; Elastic properties, phonons, lattice specific heat; Free electron theory and </w:t>
      </w:r>
      <w:r w:rsidR="00942F1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electronic specific heat; Response and relaxation phenomena; </w:t>
      </w:r>
      <w:proofErr w:type="spellStart"/>
      <w:r w:rsidR="00942F16" w:rsidRPr="00693E0C">
        <w:rPr>
          <w:rFonts w:ascii="Times New Roman" w:eastAsia="Times New Roman" w:hAnsi="Times New Roman" w:cs="Times New Roman"/>
          <w:szCs w:val="24"/>
          <w:lang w:bidi="hi-IN"/>
        </w:rPr>
        <w:t>Drude</w:t>
      </w:r>
      <w:proofErr w:type="spellEnd"/>
      <w:r w:rsidR="00942F1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model of electrical and thermal conductivity; Hall effect and thermoelectric power; Diamagnetism, </w:t>
      </w:r>
      <w:proofErr w:type="spellStart"/>
      <w:r w:rsidR="00942F16" w:rsidRPr="00693E0C">
        <w:rPr>
          <w:rFonts w:ascii="Times New Roman" w:eastAsia="Times New Roman" w:hAnsi="Times New Roman" w:cs="Times New Roman"/>
          <w:szCs w:val="24"/>
          <w:lang w:bidi="hi-IN"/>
        </w:rPr>
        <w:t>paramagnetism</w:t>
      </w:r>
      <w:proofErr w:type="spellEnd"/>
      <w:r w:rsidR="007A1A84" w:rsidRPr="00693E0C">
        <w:rPr>
          <w:rFonts w:ascii="Times New Roman" w:eastAsia="Times New Roman" w:hAnsi="Times New Roman" w:cs="Times New Roman"/>
          <w:szCs w:val="24"/>
          <w:lang w:bidi="hi-IN"/>
        </w:rPr>
        <w:t>, and ferromagnetism; Electron motion in a periodic potential, band theory of metals, insulators and semiconductors; Superconductivity, type-I and type-II superconductors, Josephson junctions; Defects and dislocations</w:t>
      </w:r>
      <w:r w:rsidR="00293CF7" w:rsidRPr="00693E0C">
        <w:rPr>
          <w:rFonts w:ascii="Times New Roman" w:eastAsia="Times New Roman" w:hAnsi="Times New Roman" w:cs="Times New Roman"/>
          <w:szCs w:val="24"/>
          <w:lang w:bidi="hi-IN"/>
        </w:rPr>
        <w:t>; Ordered</w:t>
      </w:r>
      <w:r w:rsidR="00157E1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phases of matter, translational and </w:t>
      </w:r>
      <w:proofErr w:type="spellStart"/>
      <w:r w:rsidR="00157E16" w:rsidRPr="00693E0C">
        <w:rPr>
          <w:rFonts w:ascii="Times New Roman" w:eastAsia="Times New Roman" w:hAnsi="Times New Roman" w:cs="Times New Roman"/>
          <w:szCs w:val="24"/>
          <w:lang w:bidi="hi-IN"/>
        </w:rPr>
        <w:t>orientational</w:t>
      </w:r>
      <w:proofErr w:type="spellEnd"/>
      <w:r w:rsidR="00157E1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order, kinds </w:t>
      </w:r>
      <w:r w:rsidR="003C4D73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of liquid crystalline order; Conducting polymers; </w:t>
      </w:r>
      <w:proofErr w:type="spellStart"/>
      <w:r w:rsidR="003C4D73" w:rsidRPr="00693E0C">
        <w:rPr>
          <w:rFonts w:ascii="Times New Roman" w:eastAsia="Times New Roman" w:hAnsi="Times New Roman" w:cs="Times New Roman"/>
          <w:szCs w:val="24"/>
          <w:lang w:bidi="hi-IN"/>
        </w:rPr>
        <w:t>Quasicrystals</w:t>
      </w:r>
      <w:proofErr w:type="spellEnd"/>
      <w:r w:rsidR="003C4D73" w:rsidRPr="00693E0C">
        <w:rPr>
          <w:rFonts w:ascii="Times New Roman" w:eastAsia="Times New Roman" w:hAnsi="Times New Roman" w:cs="Times New Roman"/>
          <w:szCs w:val="24"/>
          <w:lang w:bidi="hi-IN"/>
        </w:rPr>
        <w:t>.</w:t>
      </w:r>
      <w:r w:rsidR="00157E1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</w:t>
      </w:r>
    </w:p>
    <w:p w:rsidR="00FA4145" w:rsidRPr="00693E0C" w:rsidRDefault="00FA4145" w:rsidP="003C4D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b/>
          <w:bCs/>
          <w:szCs w:val="24"/>
          <w:lang w:bidi="hi-IN"/>
        </w:rPr>
        <w:t>Nuclear and Particle Physics</w:t>
      </w:r>
    </w:p>
    <w:p w:rsidR="00D708FB" w:rsidRPr="00693E0C" w:rsidRDefault="003C4D73" w:rsidP="00E4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B0000"/>
          <w:spacing w:val="-13"/>
          <w:szCs w:val="24"/>
          <w:lang w:bidi="hi-IN"/>
        </w:rPr>
      </w:pPr>
      <w:r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Basic nuclear 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>properties</w:t>
      </w:r>
      <w:r w:rsidRPr="00693E0C">
        <w:rPr>
          <w:rFonts w:ascii="Times New Roman" w:eastAsia="Times New Roman" w:hAnsi="Times New Roman" w:cs="Times New Roman"/>
          <w:szCs w:val="24"/>
          <w:lang w:bidi="hi-IN"/>
        </w:rPr>
        <w:t>: size, shape, charge distribution, spin and parity; Binding energy, semi-empirical mass formula; Liquid drop model; Fission and fusion; Nature of the nuclear force, form of nucleon-nucleon potential</w:t>
      </w:r>
      <w:r w:rsidR="00B94825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; Charge-independence and </w:t>
      </w:r>
      <w:r w:rsidR="00902E34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charge-symmetry </w:t>
      </w:r>
      <w:r w:rsidR="00A750E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of nuclear force; </w:t>
      </w:r>
      <w:proofErr w:type="spellStart"/>
      <w:r w:rsidR="00A750E6" w:rsidRPr="00693E0C">
        <w:rPr>
          <w:rFonts w:ascii="Times New Roman" w:eastAsia="Times New Roman" w:hAnsi="Times New Roman" w:cs="Times New Roman"/>
          <w:szCs w:val="24"/>
          <w:lang w:bidi="hi-IN"/>
        </w:rPr>
        <w:t>Isospin</w:t>
      </w:r>
      <w:proofErr w:type="spellEnd"/>
      <w:r w:rsidR="00A750E6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; Deuteron problem; Evidence of shell structure single- particle shell model, its validity and limitations; Rotational spectra; Elementary ideas of alpha, beta and gamma decays and their selection rules; Nuclear reactions, reaction mechanisms, compound </w:t>
      </w:r>
      <w:r w:rsidR="00A93E61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nuclei and direct reactions; Classification of fundamental </w:t>
      </w:r>
      <w:r w:rsidR="009328C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forces; Elementary particles (quarks, baryons, mesons, leptons); Spin and </w:t>
      </w:r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parity assignments, </w:t>
      </w:r>
      <w:proofErr w:type="spellStart"/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>isospin</w:t>
      </w:r>
      <w:proofErr w:type="spellEnd"/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>, strangeness, Gell-Mann-</w:t>
      </w:r>
      <w:proofErr w:type="spellStart"/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>Nishijima</w:t>
      </w:r>
      <w:proofErr w:type="spellEnd"/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formula;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 </w:t>
      </w:r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 xml:space="preserve">C, P and T invariance and </w:t>
      </w:r>
      <w:r w:rsidR="00FA4145" w:rsidRPr="00693E0C">
        <w:rPr>
          <w:rFonts w:ascii="Times New Roman" w:eastAsia="Times New Roman" w:hAnsi="Times New Roman" w:cs="Times New Roman"/>
          <w:szCs w:val="24"/>
          <w:lang w:bidi="hi-IN"/>
        </w:rPr>
        <w:t>applications of symmetry arguments to particle reactions, parity non-conservation in weak interactions</w:t>
      </w:r>
      <w:r w:rsidR="00437ACB" w:rsidRPr="00693E0C">
        <w:rPr>
          <w:rFonts w:ascii="Times New Roman" w:eastAsia="Times New Roman" w:hAnsi="Times New Roman" w:cs="Times New Roman"/>
          <w:szCs w:val="24"/>
          <w:lang w:bidi="hi-IN"/>
        </w:rPr>
        <w:t>; Relativistic kinematic.</w:t>
      </w:r>
    </w:p>
    <w:sectPr w:rsidR="00D708FB" w:rsidRPr="00693E0C" w:rsidSect="00693E0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C8A"/>
    <w:multiLevelType w:val="hybridMultilevel"/>
    <w:tmpl w:val="28F23C8C"/>
    <w:lvl w:ilvl="0" w:tplc="8A623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04"/>
    <w:rsid w:val="000449D2"/>
    <w:rsid w:val="0006479A"/>
    <w:rsid w:val="0006679C"/>
    <w:rsid w:val="000D3E8D"/>
    <w:rsid w:val="00157E16"/>
    <w:rsid w:val="001A59D1"/>
    <w:rsid w:val="00204D57"/>
    <w:rsid w:val="00237B18"/>
    <w:rsid w:val="00293CF7"/>
    <w:rsid w:val="002D0B84"/>
    <w:rsid w:val="002D2EB3"/>
    <w:rsid w:val="003271D0"/>
    <w:rsid w:val="00332B66"/>
    <w:rsid w:val="003400E3"/>
    <w:rsid w:val="0039738B"/>
    <w:rsid w:val="003A2671"/>
    <w:rsid w:val="003A4122"/>
    <w:rsid w:val="003C0D63"/>
    <w:rsid w:val="003C4D73"/>
    <w:rsid w:val="00433CFB"/>
    <w:rsid w:val="00437ACB"/>
    <w:rsid w:val="0044636A"/>
    <w:rsid w:val="004D4C04"/>
    <w:rsid w:val="004F31F3"/>
    <w:rsid w:val="0050029E"/>
    <w:rsid w:val="005873C9"/>
    <w:rsid w:val="00592395"/>
    <w:rsid w:val="005D3D4A"/>
    <w:rsid w:val="0065449C"/>
    <w:rsid w:val="00693E0C"/>
    <w:rsid w:val="006C02DC"/>
    <w:rsid w:val="00703F22"/>
    <w:rsid w:val="00742C8A"/>
    <w:rsid w:val="007A1A84"/>
    <w:rsid w:val="007A6B93"/>
    <w:rsid w:val="007D58B9"/>
    <w:rsid w:val="007F29F5"/>
    <w:rsid w:val="008123EC"/>
    <w:rsid w:val="00863C30"/>
    <w:rsid w:val="008A0813"/>
    <w:rsid w:val="008E432B"/>
    <w:rsid w:val="008F5FAB"/>
    <w:rsid w:val="00902E34"/>
    <w:rsid w:val="00910691"/>
    <w:rsid w:val="009328CB"/>
    <w:rsid w:val="00942F16"/>
    <w:rsid w:val="00964444"/>
    <w:rsid w:val="009B2001"/>
    <w:rsid w:val="00A750E6"/>
    <w:rsid w:val="00A93E61"/>
    <w:rsid w:val="00B054E0"/>
    <w:rsid w:val="00B70949"/>
    <w:rsid w:val="00B90898"/>
    <w:rsid w:val="00B94825"/>
    <w:rsid w:val="00C16597"/>
    <w:rsid w:val="00CB1050"/>
    <w:rsid w:val="00CB29FD"/>
    <w:rsid w:val="00CC4215"/>
    <w:rsid w:val="00D1164B"/>
    <w:rsid w:val="00D23671"/>
    <w:rsid w:val="00D708FB"/>
    <w:rsid w:val="00D9737A"/>
    <w:rsid w:val="00DD4C9B"/>
    <w:rsid w:val="00E3154C"/>
    <w:rsid w:val="00E40E46"/>
    <w:rsid w:val="00E50D49"/>
    <w:rsid w:val="00E62939"/>
    <w:rsid w:val="00EB1E09"/>
    <w:rsid w:val="00EB4504"/>
    <w:rsid w:val="00F178E7"/>
    <w:rsid w:val="00F54CD3"/>
    <w:rsid w:val="00F75A39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9419F-B2BE-4D93-AFF4-03801D7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EB4504"/>
  </w:style>
  <w:style w:type="character" w:customStyle="1" w:styleId="l6">
    <w:name w:val="l6"/>
    <w:basedOn w:val="DefaultParagraphFont"/>
    <w:rsid w:val="00EB4504"/>
  </w:style>
  <w:style w:type="character" w:customStyle="1" w:styleId="Heading2Char">
    <w:name w:val="Heading 2 Char"/>
    <w:basedOn w:val="DefaultParagraphFont"/>
    <w:link w:val="Heading2"/>
    <w:uiPriority w:val="9"/>
    <w:rsid w:val="00EB450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activitycount">
    <w:name w:val="activity_count"/>
    <w:basedOn w:val="DefaultParagraphFont"/>
    <w:rsid w:val="00EB4504"/>
  </w:style>
  <w:style w:type="character" w:customStyle="1" w:styleId="activitycountvalue">
    <w:name w:val="activity_count_value"/>
    <w:basedOn w:val="DefaultParagraphFont"/>
    <w:rsid w:val="00EB4504"/>
  </w:style>
  <w:style w:type="paragraph" w:styleId="ListParagraph">
    <w:name w:val="List Paragraph"/>
    <w:basedOn w:val="Normal"/>
    <w:uiPriority w:val="34"/>
    <w:qFormat/>
    <w:rsid w:val="00D9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F5F1-F3E2-48BE-A861-4518051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N.N.Arora</dc:creator>
  <cp:keywords/>
  <dc:description/>
  <cp:lastModifiedBy>kapil</cp:lastModifiedBy>
  <cp:revision>2</cp:revision>
  <dcterms:created xsi:type="dcterms:W3CDTF">2017-02-20T10:30:00Z</dcterms:created>
  <dcterms:modified xsi:type="dcterms:W3CDTF">2017-02-20T10:30:00Z</dcterms:modified>
</cp:coreProperties>
</file>