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FE" w:rsidRPr="006B0749" w:rsidRDefault="00A50AFE" w:rsidP="002361B2">
      <w:pPr>
        <w:tabs>
          <w:tab w:val="left" w:pos="8280"/>
        </w:tabs>
        <w:jc w:val="center"/>
        <w:rPr>
          <w:rFonts w:ascii="Times New Roman" w:hAnsi="Times New Roman" w:cs="Times New Roman"/>
          <w:b/>
          <w:bCs/>
          <w:sz w:val="40"/>
          <w:szCs w:val="40"/>
        </w:rPr>
      </w:pPr>
      <w:r w:rsidRPr="006B0749">
        <w:rPr>
          <w:rFonts w:ascii="Times New Roman" w:hAnsi="Times New Roman" w:cs="Times New Roman"/>
          <w:b/>
          <w:bCs/>
          <w:sz w:val="40"/>
          <w:szCs w:val="40"/>
        </w:rPr>
        <w:t>SYLLABUS</w:t>
      </w:r>
    </w:p>
    <w:p w:rsidR="00A50AFE" w:rsidRDefault="00A50AFE" w:rsidP="006B0749">
      <w:pPr>
        <w:jc w:val="center"/>
        <w:rPr>
          <w:rFonts w:ascii="Times New Roman" w:hAnsi="Times New Roman" w:cs="Times New Roman"/>
          <w:b/>
          <w:bCs/>
          <w:sz w:val="36"/>
          <w:szCs w:val="36"/>
        </w:rPr>
      </w:pPr>
      <w:r>
        <w:rPr>
          <w:rFonts w:ascii="Times New Roman" w:hAnsi="Times New Roman" w:cs="Times New Roman"/>
          <w:b/>
          <w:bCs/>
          <w:sz w:val="36"/>
          <w:szCs w:val="36"/>
        </w:rPr>
        <w:t>BOTANY</w:t>
      </w:r>
    </w:p>
    <w:p w:rsidR="0089137A" w:rsidRDefault="0089137A" w:rsidP="006B0749">
      <w:pPr>
        <w:jc w:val="center"/>
        <w:rPr>
          <w:rFonts w:ascii="Times New Roman" w:hAnsi="Times New Roman" w:cs="Times New Roman"/>
          <w:b/>
          <w:bCs/>
          <w:sz w:val="28"/>
          <w:szCs w:val="28"/>
        </w:rPr>
      </w:pPr>
      <w:r>
        <w:rPr>
          <w:rFonts w:ascii="Times New Roman" w:hAnsi="Times New Roman" w:cs="Times New Roman"/>
          <w:b/>
          <w:bCs/>
          <w:sz w:val="28"/>
          <w:szCs w:val="28"/>
        </w:rPr>
        <w:t>MPET Examination 201</w:t>
      </w:r>
      <w:r w:rsidR="0064768D">
        <w:rPr>
          <w:rFonts w:ascii="Times New Roman" w:hAnsi="Times New Roman" w:cs="Times New Roman"/>
          <w:b/>
          <w:bCs/>
          <w:sz w:val="28"/>
          <w:szCs w:val="28"/>
        </w:rPr>
        <w:t>7</w:t>
      </w:r>
    </w:p>
    <w:p w:rsidR="00A50AFE" w:rsidRPr="009210FB" w:rsidRDefault="00A50AFE" w:rsidP="009210FB">
      <w:pPr>
        <w:jc w:val="center"/>
        <w:rPr>
          <w:rFonts w:ascii="Times New Roman" w:hAnsi="Times New Roman" w:cs="Times New Roman"/>
          <w:b/>
          <w:bCs/>
          <w:sz w:val="24"/>
          <w:szCs w:val="24"/>
        </w:rPr>
      </w:pPr>
      <w:r w:rsidRPr="009210FB">
        <w:rPr>
          <w:rFonts w:ascii="Times New Roman" w:hAnsi="Times New Roman" w:cs="Times New Roman"/>
          <w:b/>
          <w:bCs/>
          <w:sz w:val="24"/>
          <w:szCs w:val="24"/>
        </w:rPr>
        <w:t>Cell and Molecular Biology of Plants</w:t>
      </w:r>
    </w:p>
    <w:p w:rsidR="00A50AFE" w:rsidRPr="00542C11" w:rsidRDefault="00A50AFE" w:rsidP="00A905A8">
      <w:pPr>
        <w:pStyle w:val="BodyText"/>
        <w:spacing w:line="240" w:lineRule="auto"/>
        <w:jc w:val="both"/>
        <w:rPr>
          <w:rFonts w:ascii="Times New Roman" w:hAnsi="Times New Roman" w:cs="Times New Roman"/>
        </w:rPr>
      </w:pPr>
      <w:bookmarkStart w:id="0" w:name="_GoBack"/>
      <w:bookmarkEnd w:id="0"/>
      <w:r w:rsidRPr="00542C11">
        <w:rPr>
          <w:rFonts w:ascii="Times New Roman" w:hAnsi="Times New Roman" w:cs="Times New Roman"/>
          <w:b/>
          <w:bCs/>
        </w:rPr>
        <w:t xml:space="preserve">Unit 1: </w:t>
      </w:r>
      <w:r w:rsidRPr="003D3B71">
        <w:rPr>
          <w:rFonts w:ascii="Times New Roman" w:hAnsi="Times New Roman" w:cs="Times New Roman"/>
        </w:rPr>
        <w:t xml:space="preserve">Concept of </w:t>
      </w:r>
      <w:r>
        <w:rPr>
          <w:rFonts w:ascii="Times New Roman" w:hAnsi="Times New Roman" w:cs="Times New Roman"/>
        </w:rPr>
        <w:t>c</w:t>
      </w:r>
      <w:r w:rsidRPr="003D3B71">
        <w:rPr>
          <w:rFonts w:ascii="Times New Roman" w:hAnsi="Times New Roman" w:cs="Times New Roman"/>
        </w:rPr>
        <w:t>ell and cell theory.</w:t>
      </w:r>
      <w:r w:rsidRPr="00542C11">
        <w:rPr>
          <w:rFonts w:ascii="Times New Roman" w:hAnsi="Times New Roman" w:cs="Times New Roman"/>
        </w:rPr>
        <w:t>The dynamic cell: Origin of cell and multicellularity; Structural organization of plant cell. Specialized plant cell types. Chemical foundation: Covalent and non-covalent bonds. Structure of proteins, lipids and carbohydrates. Biochemical energetics: Various forms of energy and their interrelationships in living systems. Cell Wall: biochemistry and molecular biology of cell wall biogenesis. Nature of cell wall. Growth and its function. Macromolecules, architecture-type I and type II.</w:t>
      </w:r>
    </w:p>
    <w:p w:rsidR="00A50AFE" w:rsidRPr="00542C11" w:rsidRDefault="00A50AFE" w:rsidP="00A905A8">
      <w:pPr>
        <w:pStyle w:val="BodyText"/>
        <w:spacing w:line="240" w:lineRule="auto"/>
        <w:jc w:val="both"/>
        <w:rPr>
          <w:rFonts w:ascii="Times New Roman" w:hAnsi="Times New Roman" w:cs="Times New Roman"/>
        </w:rPr>
      </w:pPr>
      <w:r w:rsidRPr="00542C11">
        <w:rPr>
          <w:rFonts w:ascii="Times New Roman" w:hAnsi="Times New Roman" w:cs="Times New Roman"/>
          <w:b/>
          <w:bCs/>
        </w:rPr>
        <w:t xml:space="preserve">Unit 2: </w:t>
      </w:r>
      <w:r w:rsidRPr="00542C11">
        <w:rPr>
          <w:rFonts w:ascii="Times New Roman" w:hAnsi="Times New Roman" w:cs="Times New Roman"/>
        </w:rPr>
        <w:t xml:space="preserve">Plant vacuole: Tonoplast membrane transporters and storage </w:t>
      </w:r>
      <w:r>
        <w:rPr>
          <w:rFonts w:ascii="Times New Roman" w:hAnsi="Times New Roman" w:cs="Times New Roman"/>
        </w:rPr>
        <w:t>organelle. Ribosomes: structure</w:t>
      </w:r>
      <w:r w:rsidRPr="00542C11">
        <w:rPr>
          <w:rFonts w:ascii="Times New Roman" w:hAnsi="Times New Roman" w:cs="Times New Roman"/>
        </w:rPr>
        <w:t>, site of protein synthesis; mechanism of translation, initiation, elongation and termination; structure and role of tRNA. Structure and function of Endoplasmic Reticulum (ER), ER-associated SNARE proteins.</w:t>
      </w:r>
    </w:p>
    <w:p w:rsidR="00A50AFE" w:rsidRPr="00542C11" w:rsidRDefault="00A50AFE" w:rsidP="00A905A8">
      <w:pPr>
        <w:spacing w:line="240" w:lineRule="auto"/>
        <w:jc w:val="both"/>
        <w:rPr>
          <w:rFonts w:ascii="Times New Roman" w:hAnsi="Times New Roman" w:cs="Times New Roman"/>
        </w:rPr>
      </w:pPr>
      <w:r w:rsidRPr="00542C11">
        <w:rPr>
          <w:rFonts w:ascii="Times New Roman" w:hAnsi="Times New Roman" w:cs="Times New Roman"/>
        </w:rPr>
        <w:t>Plasmodesmata: Composition and structure; signaling and movement of molecules and macromolecules; other functions; comparison with gap junctions</w:t>
      </w:r>
      <w:r>
        <w:rPr>
          <w:rFonts w:ascii="Times New Roman" w:hAnsi="Times New Roman" w:cs="Times New Roman"/>
        </w:rPr>
        <w:t>.</w:t>
      </w:r>
    </w:p>
    <w:p w:rsidR="00A50AFE" w:rsidRPr="00542C11" w:rsidRDefault="00A50AFE" w:rsidP="00A905A8">
      <w:pPr>
        <w:pStyle w:val="BodyText"/>
        <w:spacing w:line="240" w:lineRule="auto"/>
        <w:jc w:val="both"/>
        <w:rPr>
          <w:rFonts w:ascii="Times New Roman" w:hAnsi="Times New Roman" w:cs="Times New Roman"/>
        </w:rPr>
      </w:pPr>
      <w:r w:rsidRPr="00542C11">
        <w:rPr>
          <w:rFonts w:ascii="Times New Roman" w:hAnsi="Times New Roman" w:cs="Times New Roman"/>
          <w:b/>
          <w:bCs/>
        </w:rPr>
        <w:t xml:space="preserve">Unit 3: </w:t>
      </w:r>
      <w:r w:rsidRPr="00542C11">
        <w:rPr>
          <w:rFonts w:ascii="Times New Roman" w:hAnsi="Times New Roman" w:cs="Times New Roman"/>
        </w:rPr>
        <w:t>Endosymbiosis th</w:t>
      </w:r>
      <w:r>
        <w:rPr>
          <w:rFonts w:ascii="Times New Roman" w:hAnsi="Times New Roman" w:cs="Times New Roman"/>
        </w:rPr>
        <w:t>eory and ancestry of plastids. D</w:t>
      </w:r>
      <w:r w:rsidRPr="00542C11">
        <w:rPr>
          <w:rFonts w:ascii="Times New Roman" w:hAnsi="Times New Roman" w:cs="Times New Roman"/>
        </w:rPr>
        <w:t>ivision and development of plastids. Nature,organization and functioning of plastome.</w:t>
      </w:r>
    </w:p>
    <w:p w:rsidR="00A50AFE" w:rsidRPr="00542C11" w:rsidRDefault="00A50AFE" w:rsidP="00A905A8">
      <w:pPr>
        <w:pStyle w:val="BodyText"/>
        <w:spacing w:line="240" w:lineRule="auto"/>
        <w:jc w:val="both"/>
        <w:rPr>
          <w:rFonts w:ascii="Times New Roman" w:hAnsi="Times New Roman" w:cs="Times New Roman"/>
        </w:rPr>
      </w:pPr>
      <w:r w:rsidRPr="00542C11">
        <w:rPr>
          <w:rFonts w:ascii="Times New Roman" w:hAnsi="Times New Roman" w:cs="Times New Roman"/>
        </w:rPr>
        <w:t xml:space="preserve">Mitochondria – Structure, division, biogenesis and development </w:t>
      </w:r>
      <w:r>
        <w:rPr>
          <w:rFonts w:ascii="Times New Roman" w:hAnsi="Times New Roman" w:cs="Times New Roman"/>
        </w:rPr>
        <w:t>to mitochondria</w:t>
      </w:r>
      <w:r w:rsidRPr="00542C11">
        <w:rPr>
          <w:rFonts w:ascii="Times New Roman" w:hAnsi="Times New Roman" w:cs="Times New Roman"/>
        </w:rPr>
        <w:t xml:space="preserve">. </w:t>
      </w:r>
      <w:r>
        <w:rPr>
          <w:rFonts w:ascii="Times New Roman" w:hAnsi="Times New Roman" w:cs="Times New Roman"/>
        </w:rPr>
        <w:t>G</w:t>
      </w:r>
      <w:r w:rsidRPr="00542C11">
        <w:rPr>
          <w:rFonts w:ascii="Times New Roman" w:hAnsi="Times New Roman" w:cs="Times New Roman"/>
        </w:rPr>
        <w:t>enome organization. Hydrogenosome.</w:t>
      </w:r>
    </w:p>
    <w:p w:rsidR="00A50AFE" w:rsidRDefault="00A50AFE" w:rsidP="00A905A8">
      <w:pPr>
        <w:pStyle w:val="BodyText"/>
        <w:spacing w:line="240" w:lineRule="auto"/>
        <w:jc w:val="both"/>
        <w:rPr>
          <w:rFonts w:ascii="Times New Roman" w:hAnsi="Times New Roman" w:cs="Times New Roman"/>
        </w:rPr>
      </w:pPr>
      <w:r w:rsidRPr="00542C11">
        <w:rPr>
          <w:rFonts w:ascii="Times New Roman" w:hAnsi="Times New Roman" w:cs="Times New Roman"/>
        </w:rPr>
        <w:t xml:space="preserve"> Regulation of e</w:t>
      </w:r>
      <w:r>
        <w:rPr>
          <w:rFonts w:ascii="Times New Roman" w:hAnsi="Times New Roman" w:cs="Times New Roman"/>
        </w:rPr>
        <w:t>xpression of gene(s) in plastid</w:t>
      </w:r>
      <w:r w:rsidRPr="00542C11">
        <w:rPr>
          <w:rFonts w:ascii="Times New Roman" w:hAnsi="Times New Roman" w:cs="Times New Roman"/>
        </w:rPr>
        <w:t xml:space="preserve"> and mitochondria, RNA editing.Interactions among organelles and nucleus. Cytoplasmic inheritance</w:t>
      </w:r>
      <w:r>
        <w:rPr>
          <w:rFonts w:ascii="Times New Roman" w:hAnsi="Times New Roman" w:cs="Times New Roman"/>
        </w:rPr>
        <w:t>.</w:t>
      </w:r>
    </w:p>
    <w:p w:rsidR="00A50AFE" w:rsidRDefault="00A50AFE" w:rsidP="00A905A8">
      <w:pPr>
        <w:autoSpaceDE w:val="0"/>
        <w:autoSpaceDN w:val="0"/>
        <w:adjustRightInd w:val="0"/>
        <w:spacing w:line="240" w:lineRule="auto"/>
        <w:jc w:val="both"/>
        <w:rPr>
          <w:rFonts w:ascii="Times New Roman" w:hAnsi="Times New Roman" w:cs="Times New Roman"/>
        </w:rPr>
      </w:pPr>
      <w:r w:rsidRPr="00542C11">
        <w:rPr>
          <w:rFonts w:ascii="Times New Roman" w:hAnsi="Times New Roman" w:cs="Times New Roman"/>
          <w:b/>
          <w:bCs/>
        </w:rPr>
        <w:t xml:space="preserve">Unit 4: </w:t>
      </w:r>
      <w:r w:rsidRPr="00542C11">
        <w:rPr>
          <w:rFonts w:ascii="Times New Roman" w:hAnsi="Times New Roman" w:cs="Times New Roman"/>
        </w:rPr>
        <w:t xml:space="preserve">Nucleus: Ultra structure, nuclear pores, mechanism of export andimport of macromolecules, molecular structure of DNA, DNA replication and DNA polymerases. Transcription factors, promoters and splicing. DNA damage and repair. Nucleolus, rRNA biosynthesis. Cell cycle, Control mechanisms, role of cyclins and cyclin dependent kinases, cytokinesis and cell plate formation; retinoblastoma and E2F proteins. Apoptosis, mechanism of programmed cell death in plants and its </w:t>
      </w:r>
      <w:r>
        <w:rPr>
          <w:rFonts w:ascii="Times New Roman" w:hAnsi="Times New Roman" w:cs="Times New Roman"/>
        </w:rPr>
        <w:t>i</w:t>
      </w:r>
      <w:r w:rsidRPr="00542C11">
        <w:rPr>
          <w:rFonts w:ascii="Times New Roman" w:hAnsi="Times New Roman" w:cs="Times New Roman"/>
        </w:rPr>
        <w:t xml:space="preserve">mportance. </w:t>
      </w:r>
    </w:p>
    <w:p w:rsidR="00A50AFE" w:rsidRDefault="00A50AFE" w:rsidP="0064768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rPr>
        <w:t xml:space="preserve">Unit </w:t>
      </w:r>
      <w:r w:rsidRPr="00542C11">
        <w:rPr>
          <w:rFonts w:ascii="Times New Roman" w:hAnsi="Times New Roman" w:cs="Times New Roman"/>
          <w:b/>
          <w:bCs/>
        </w:rPr>
        <w:t>5</w:t>
      </w:r>
      <w:r>
        <w:rPr>
          <w:rFonts w:ascii="Times New Roman" w:hAnsi="Times New Roman" w:cs="Times New Roman"/>
          <w:b/>
          <w:bCs/>
        </w:rPr>
        <w:t xml:space="preserve">: </w:t>
      </w:r>
      <w:r w:rsidRPr="00542C11">
        <w:rPr>
          <w:rFonts w:ascii="Times New Roman" w:hAnsi="Times New Roman" w:cs="Times New Roman"/>
        </w:rPr>
        <w:t>Plasma membrane: structure, models and functions; sites for ATPases, ion carriers, channels, pumps and receptors</w:t>
      </w:r>
      <w:r>
        <w:rPr>
          <w:rFonts w:ascii="Times New Roman" w:hAnsi="Times New Roman" w:cs="Times New Roman"/>
        </w:rPr>
        <w:t xml:space="preserve">. </w:t>
      </w:r>
      <w:r w:rsidRPr="00542C11">
        <w:rPr>
          <w:rFonts w:ascii="Times New Roman" w:hAnsi="Times New Roman" w:cs="Times New Roman"/>
        </w:rPr>
        <w:t>Cell shape and motility: The cytoskeleton; organization and role of microtubules and microfilaments; motor movements; implications in flagellar and other movements</w:t>
      </w:r>
      <w:r>
        <w:rPr>
          <w:rFonts w:ascii="Times New Roman" w:hAnsi="Times New Roman" w:cs="Times New Roman"/>
        </w:rPr>
        <w:t xml:space="preserve">. </w:t>
      </w:r>
      <w:r w:rsidRPr="00542C11">
        <w:rPr>
          <w:rFonts w:ascii="Times New Roman" w:hAnsi="Times New Roman" w:cs="Times New Roman"/>
        </w:rPr>
        <w:t>Protein sorting: Targeting of proteins to organelles</w:t>
      </w:r>
      <w:r>
        <w:rPr>
          <w:rFonts w:ascii="Times New Roman" w:hAnsi="Times New Roman" w:cs="Times New Roman"/>
        </w:rPr>
        <w:t xml:space="preserve">. </w:t>
      </w:r>
      <w:r w:rsidRPr="00542C11">
        <w:rPr>
          <w:rFonts w:ascii="Times New Roman" w:hAnsi="Times New Roman" w:cs="Times New Roman"/>
        </w:rPr>
        <w:t>Techniques in cell biology: Immuno techniques; chromosome microdissection and microcloning. Flow Cytometry. Principles of microscopy and optics (</w:t>
      </w:r>
      <w:r>
        <w:rPr>
          <w:rFonts w:ascii="Times New Roman" w:hAnsi="Times New Roman" w:cs="Times New Roman"/>
        </w:rPr>
        <w:t xml:space="preserve">light, </w:t>
      </w:r>
    </w:p>
    <w:p w:rsidR="009210FB" w:rsidRDefault="009210FB" w:rsidP="009210FB">
      <w:pPr>
        <w:spacing w:after="0" w:line="240" w:lineRule="auto"/>
      </w:pPr>
    </w:p>
    <w:p w:rsidR="00A50AFE" w:rsidRPr="009210FB" w:rsidRDefault="00A50AFE" w:rsidP="009210FB">
      <w:pPr>
        <w:spacing w:after="0" w:line="240" w:lineRule="auto"/>
        <w:jc w:val="center"/>
        <w:rPr>
          <w:rFonts w:ascii="Times New Roman" w:hAnsi="Times New Roman" w:cs="Times New Roman"/>
          <w:b/>
          <w:bCs/>
          <w:sz w:val="24"/>
          <w:szCs w:val="24"/>
        </w:rPr>
      </w:pPr>
      <w:r w:rsidRPr="009210FB">
        <w:rPr>
          <w:rFonts w:ascii="Times New Roman" w:hAnsi="Times New Roman" w:cs="Times New Roman"/>
          <w:b/>
          <w:bCs/>
          <w:sz w:val="24"/>
          <w:szCs w:val="24"/>
        </w:rPr>
        <w:t>CYTOLOGY, GENETICS, CYTOGENETICS AND PLANT BREEDING</w:t>
      </w:r>
    </w:p>
    <w:p w:rsidR="00577200" w:rsidRPr="009210FB" w:rsidRDefault="00577200" w:rsidP="009210FB">
      <w:pPr>
        <w:autoSpaceDE w:val="0"/>
        <w:autoSpaceDN w:val="0"/>
        <w:adjustRightInd w:val="0"/>
        <w:spacing w:after="0" w:line="240" w:lineRule="auto"/>
        <w:jc w:val="both"/>
        <w:rPr>
          <w:rFonts w:ascii="Times New Roman" w:hAnsi="Times New Roman" w:cs="Times New Roman"/>
          <w:b/>
          <w:bCs/>
          <w:sz w:val="24"/>
          <w:szCs w:val="24"/>
        </w:rPr>
      </w:pPr>
    </w:p>
    <w:p w:rsidR="00A50AFE" w:rsidRPr="00F970E1" w:rsidRDefault="00A50AFE" w:rsidP="00A905A8">
      <w:pPr>
        <w:autoSpaceDE w:val="0"/>
        <w:autoSpaceDN w:val="0"/>
        <w:adjustRightInd w:val="0"/>
        <w:spacing w:line="240" w:lineRule="auto"/>
        <w:jc w:val="both"/>
        <w:rPr>
          <w:rFonts w:ascii="Times New Roman" w:hAnsi="Times New Roman" w:cs="Times New Roman"/>
        </w:rPr>
      </w:pPr>
      <w:r w:rsidRPr="00F970E1">
        <w:rPr>
          <w:rFonts w:ascii="Times New Roman" w:hAnsi="Times New Roman" w:cs="Times New Roman"/>
          <w:b/>
          <w:bCs/>
        </w:rPr>
        <w:t xml:space="preserve">Unit 1: </w:t>
      </w:r>
      <w:r w:rsidRPr="00F970E1">
        <w:rPr>
          <w:rFonts w:ascii="Times New Roman" w:hAnsi="Times New Roman" w:cs="Times New Roman"/>
        </w:rPr>
        <w:t>Genome organization: Chromosome structure and packaging of DNA, molecular organization of centromere and telomere; euchromatin and heterochromatin; Chromosomal banding patterns, karyotype analysis and evolution; specialized types of chromosomes;polytene,lampbrush, B-and sex chromosome. Molecular basis of chromosome pairing.</w:t>
      </w:r>
    </w:p>
    <w:p w:rsidR="00A50AFE" w:rsidRPr="00F970E1" w:rsidRDefault="00A50AFE" w:rsidP="00A905A8">
      <w:pPr>
        <w:autoSpaceDE w:val="0"/>
        <w:autoSpaceDN w:val="0"/>
        <w:adjustRightInd w:val="0"/>
        <w:spacing w:line="240" w:lineRule="auto"/>
        <w:jc w:val="both"/>
        <w:rPr>
          <w:rFonts w:ascii="Times New Roman" w:hAnsi="Times New Roman" w:cs="Times New Roman"/>
        </w:rPr>
      </w:pPr>
      <w:r w:rsidRPr="00F970E1">
        <w:rPr>
          <w:rFonts w:ascii="Times New Roman" w:hAnsi="Times New Roman" w:cs="Times New Roman"/>
        </w:rPr>
        <w:t>Structural and numerical alterations in chromosomes: origin, meiosis and breeding behaviour of duplications, deficiency, inversion and translocation heterozygotes. Origin and occurrence of haploids, meiosis in haploids. Polyploids (aneuploids, euploids, autopolyploids and allopolyploids). Trisomics and monosomics.</w:t>
      </w:r>
    </w:p>
    <w:p w:rsidR="00A50AFE" w:rsidRPr="00F970E1" w:rsidRDefault="00A50AFE" w:rsidP="00A905A8">
      <w:pPr>
        <w:autoSpaceDE w:val="0"/>
        <w:autoSpaceDN w:val="0"/>
        <w:adjustRightInd w:val="0"/>
        <w:spacing w:line="240" w:lineRule="auto"/>
        <w:jc w:val="both"/>
        <w:rPr>
          <w:rFonts w:ascii="Times New Roman" w:hAnsi="Times New Roman" w:cs="Times New Roman"/>
        </w:rPr>
      </w:pPr>
      <w:r w:rsidRPr="00F970E1">
        <w:rPr>
          <w:rFonts w:ascii="Times New Roman" w:hAnsi="Times New Roman" w:cs="Times New Roman"/>
          <w:b/>
          <w:bCs/>
        </w:rPr>
        <w:t xml:space="preserve">Unit 2: </w:t>
      </w:r>
      <w:r w:rsidRPr="00F970E1">
        <w:rPr>
          <w:rFonts w:ascii="Times New Roman" w:hAnsi="Times New Roman" w:cs="Times New Roman"/>
        </w:rPr>
        <w:t>Genetics</w:t>
      </w:r>
      <w:r>
        <w:rPr>
          <w:rFonts w:ascii="Times New Roman" w:hAnsi="Times New Roman" w:cs="Times New Roman"/>
        </w:rPr>
        <w:t xml:space="preserve"> of prokaryotes and eukaryotes: </w:t>
      </w:r>
      <w:r w:rsidRPr="00F970E1">
        <w:rPr>
          <w:rFonts w:ascii="Times New Roman" w:hAnsi="Times New Roman" w:cs="Times New Roman"/>
        </w:rPr>
        <w:t xml:space="preserve">Genetic recombination of phage genome; genetic transformation, conjugation and transduction in bacteria.Fine structure of prokaryotic and eukaryotic genes.  Regulation of gene expression in prokaryote: initiation of transcription, RNA polymerases, </w:t>
      </w:r>
      <w:r w:rsidRPr="00F970E1">
        <w:rPr>
          <w:rFonts w:ascii="Times New Roman" w:hAnsi="Times New Roman" w:cs="Times New Roman"/>
          <w:i/>
          <w:iCs/>
        </w:rPr>
        <w:t>lac</w:t>
      </w:r>
      <w:r w:rsidRPr="00F970E1">
        <w:rPr>
          <w:rFonts w:ascii="Times New Roman" w:hAnsi="Times New Roman" w:cs="Times New Roman"/>
        </w:rPr>
        <w:t xml:space="preserve"> operon, tryptophan operon, attenuation and RNA regulators. </w:t>
      </w:r>
    </w:p>
    <w:p w:rsidR="00A50AFE" w:rsidRPr="00F970E1" w:rsidRDefault="00A50AFE" w:rsidP="00A905A8">
      <w:pPr>
        <w:autoSpaceDE w:val="0"/>
        <w:autoSpaceDN w:val="0"/>
        <w:adjustRightInd w:val="0"/>
        <w:spacing w:line="240" w:lineRule="auto"/>
        <w:jc w:val="both"/>
        <w:rPr>
          <w:rFonts w:ascii="Times New Roman" w:hAnsi="Times New Roman" w:cs="Times New Roman"/>
        </w:rPr>
      </w:pPr>
      <w:r w:rsidRPr="00F970E1">
        <w:rPr>
          <w:rFonts w:ascii="Times New Roman" w:hAnsi="Times New Roman" w:cs="Times New Roman"/>
        </w:rPr>
        <w:t>Regulation of gene expression in eukaryotes:transcription; RNA polymerases, regulator binding sites, transcription activator factors, post transcription, translation and post translation modifications/regulations. Introns and their significance, RNA splicing.</w:t>
      </w:r>
    </w:p>
    <w:p w:rsidR="00A50AFE" w:rsidRPr="00F970E1" w:rsidRDefault="00A50AFE" w:rsidP="00A905A8">
      <w:pPr>
        <w:autoSpaceDE w:val="0"/>
        <w:autoSpaceDN w:val="0"/>
        <w:adjustRightInd w:val="0"/>
        <w:spacing w:line="240" w:lineRule="auto"/>
        <w:jc w:val="both"/>
        <w:rPr>
          <w:rFonts w:ascii="Times New Roman" w:hAnsi="Times New Roman" w:cs="Times New Roman"/>
        </w:rPr>
      </w:pPr>
      <w:r w:rsidRPr="00F970E1">
        <w:rPr>
          <w:rFonts w:ascii="Times New Roman" w:hAnsi="Times New Roman" w:cs="Times New Roman"/>
          <w:b/>
          <w:bCs/>
        </w:rPr>
        <w:t xml:space="preserve">Unit 3: </w:t>
      </w:r>
      <w:r w:rsidRPr="00F970E1">
        <w:rPr>
          <w:rFonts w:ascii="Times New Roman" w:hAnsi="Times New Roman" w:cs="Times New Roman"/>
        </w:rPr>
        <w:t xml:space="preserve"> Genetic recombination and genetic mapping: Independent assortment, crossing over, linkage groups and chromosome mapping.Correlation of genetic and physical maps; somatic cell genetics-an alternative approach to gene mapping. Molecular mechanism of recombination: ss DNA and ds DNA breakage models, role of RecA and RecBCD enzymes; site-specific recombination. Mutations: </w:t>
      </w:r>
      <w:r>
        <w:rPr>
          <w:rFonts w:ascii="Times New Roman" w:hAnsi="Times New Roman" w:cs="Times New Roman"/>
        </w:rPr>
        <w:t>s</w:t>
      </w:r>
      <w:r w:rsidRPr="00F970E1">
        <w:rPr>
          <w:rFonts w:ascii="Times New Roman" w:hAnsi="Times New Roman" w:cs="Times New Roman"/>
        </w:rPr>
        <w:t>pontaneous and induced mutations, molecular mechanisms of physical and chemical mutagens; repair mechanisms, reverse genetics. Transposable elements in prokaryotes and eukaryotes; mutation induced by transposons, site directed mutagenesis.</w:t>
      </w:r>
    </w:p>
    <w:p w:rsidR="00A50AFE" w:rsidRDefault="00A50AFE" w:rsidP="00A905A8">
      <w:pPr>
        <w:pStyle w:val="BodyText"/>
        <w:spacing w:after="0" w:line="240" w:lineRule="auto"/>
        <w:jc w:val="both"/>
        <w:rPr>
          <w:rFonts w:ascii="Times New Roman" w:hAnsi="Times New Roman" w:cs="Times New Roman"/>
        </w:rPr>
      </w:pPr>
      <w:r w:rsidRPr="00F970E1">
        <w:rPr>
          <w:rFonts w:ascii="Times New Roman" w:hAnsi="Times New Roman" w:cs="Times New Roman"/>
          <w:b/>
          <w:bCs/>
        </w:rPr>
        <w:lastRenderedPageBreak/>
        <w:t xml:space="preserve">Unit 4: </w:t>
      </w:r>
      <w:r w:rsidRPr="00F970E1">
        <w:rPr>
          <w:rFonts w:ascii="Times New Roman" w:hAnsi="Times New Roman" w:cs="Times New Roman"/>
        </w:rPr>
        <w:t>Genetics, evolution an</w:t>
      </w:r>
      <w:r w:rsidR="003956A6">
        <w:rPr>
          <w:rFonts w:ascii="Times New Roman" w:hAnsi="Times New Roman" w:cs="Times New Roman"/>
        </w:rPr>
        <w:t>d breeding of major crop plants</w:t>
      </w:r>
      <w:r w:rsidRPr="00F970E1">
        <w:rPr>
          <w:rFonts w:ascii="Times New Roman" w:hAnsi="Times New Roman" w:cs="Times New Roman"/>
        </w:rPr>
        <w:t xml:space="preserve">– Wheat, Rice, Cotton, Sugarcane, Potato, Brassica and Groundnut; </w:t>
      </w:r>
      <w:r w:rsidR="00396590">
        <w:rPr>
          <w:rFonts w:ascii="Times New Roman" w:hAnsi="Times New Roman" w:cs="Times New Roman"/>
        </w:rPr>
        <w:t xml:space="preserve">Transfer </w:t>
      </w:r>
      <w:r w:rsidR="00E1099E">
        <w:rPr>
          <w:rFonts w:ascii="Times New Roman" w:hAnsi="Times New Roman" w:cs="Times New Roman"/>
        </w:rPr>
        <w:t>of whole</w:t>
      </w:r>
      <w:r w:rsidR="00396590">
        <w:rPr>
          <w:rFonts w:ascii="Times New Roman" w:hAnsi="Times New Roman" w:cs="Times New Roman"/>
        </w:rPr>
        <w:t xml:space="preserve"> genome (examples frorm wheat, Arachis and Brassica); transfer  of individual</w:t>
      </w:r>
      <w:r w:rsidR="003F7D45">
        <w:rPr>
          <w:rFonts w:ascii="Times New Roman" w:hAnsi="Times New Roman" w:cs="Times New Roman"/>
        </w:rPr>
        <w:t xml:space="preserve"> chromosomes and chromosome segments methods for detecting alien chromatin, characterization and utility </w:t>
      </w:r>
      <w:r w:rsidR="00676850">
        <w:rPr>
          <w:rFonts w:ascii="Times New Roman" w:hAnsi="Times New Roman" w:cs="Times New Roman"/>
        </w:rPr>
        <w:t xml:space="preserve">of </w:t>
      </w:r>
      <w:r w:rsidR="003F7D45">
        <w:rPr>
          <w:rFonts w:ascii="Times New Roman" w:hAnsi="Times New Roman" w:cs="Times New Roman"/>
        </w:rPr>
        <w:t>alien addition and substitution lines,</w:t>
      </w:r>
      <w:r w:rsidRPr="00F970E1">
        <w:rPr>
          <w:rFonts w:ascii="Times New Roman" w:hAnsi="Times New Roman" w:cs="Times New Roman"/>
        </w:rPr>
        <w:t xml:space="preserve"> Genetic basis of inbreeding and heterosis, exploitation of hybrid vigor, Male sterility and its application on crop improvement.</w:t>
      </w:r>
    </w:p>
    <w:p w:rsidR="00577200" w:rsidRPr="00F970E1" w:rsidRDefault="00577200" w:rsidP="00A905A8">
      <w:pPr>
        <w:pStyle w:val="BodyText"/>
        <w:spacing w:after="0" w:line="240" w:lineRule="auto"/>
        <w:jc w:val="both"/>
        <w:rPr>
          <w:rFonts w:ascii="Times New Roman" w:hAnsi="Times New Roman" w:cs="Times New Roman"/>
        </w:rPr>
      </w:pPr>
    </w:p>
    <w:p w:rsidR="00A50AFE" w:rsidRDefault="00A50AFE" w:rsidP="00A905A8">
      <w:pPr>
        <w:autoSpaceDE w:val="0"/>
        <w:autoSpaceDN w:val="0"/>
        <w:adjustRightInd w:val="0"/>
        <w:spacing w:after="0" w:line="240" w:lineRule="auto"/>
        <w:jc w:val="both"/>
        <w:rPr>
          <w:rFonts w:ascii="Times New Roman" w:hAnsi="Times New Roman" w:cs="Times New Roman"/>
        </w:rPr>
      </w:pPr>
      <w:r w:rsidRPr="00F970E1">
        <w:rPr>
          <w:rFonts w:ascii="Times New Roman" w:hAnsi="Times New Roman" w:cs="Times New Roman"/>
          <w:b/>
          <w:bCs/>
        </w:rPr>
        <w:t>Unit 5:</w:t>
      </w:r>
      <w:r w:rsidRPr="00F970E1">
        <w:rPr>
          <w:rFonts w:ascii="Times New Roman" w:hAnsi="Times New Roman" w:cs="Times New Roman"/>
        </w:rPr>
        <w:t xml:space="preserve"> Molecular cytogenetics: concept and technique of restriction mapping and </w:t>
      </w:r>
      <w:r w:rsidRPr="00F970E1">
        <w:rPr>
          <w:rFonts w:ascii="Times New Roman" w:hAnsi="Times New Roman" w:cs="Times New Roman"/>
          <w:i/>
          <w:iCs/>
        </w:rPr>
        <w:t>in situ</w:t>
      </w:r>
      <w:r w:rsidRPr="00F970E1">
        <w:rPr>
          <w:rFonts w:ascii="Times New Roman" w:hAnsi="Times New Roman" w:cs="Times New Roman"/>
        </w:rPr>
        <w:t>hybridization. Construction of genetic or molecular maps.Genetic analysis: complementation, dominance, codominance, variable expressivity and incomplete penetrance.Chromatin remodeling, epigenetic and genome imprinting. Population genetics: allele and genotype frequencies, enzyme and DNA polymorphism, DNA typing and population substructure.</w:t>
      </w:r>
    </w:p>
    <w:p w:rsidR="00D41BE1" w:rsidRDefault="00D41BE1" w:rsidP="00A905A8">
      <w:pPr>
        <w:autoSpaceDE w:val="0"/>
        <w:autoSpaceDN w:val="0"/>
        <w:adjustRightInd w:val="0"/>
        <w:spacing w:after="0" w:line="240" w:lineRule="auto"/>
        <w:jc w:val="both"/>
        <w:rPr>
          <w:rFonts w:ascii="Times New Roman" w:hAnsi="Times New Roman" w:cs="Times New Roman"/>
        </w:rPr>
      </w:pPr>
    </w:p>
    <w:p w:rsidR="00A50AFE" w:rsidRPr="00831599" w:rsidRDefault="00A50AFE" w:rsidP="003956A6">
      <w:pPr>
        <w:spacing w:after="0"/>
        <w:jc w:val="center"/>
        <w:rPr>
          <w:rFonts w:ascii="Times New Roman" w:hAnsi="Times New Roman" w:cs="Times New Roman"/>
          <w:b/>
          <w:bCs/>
        </w:rPr>
      </w:pPr>
      <w:r w:rsidRPr="00831599">
        <w:rPr>
          <w:rFonts w:ascii="Times New Roman" w:hAnsi="Times New Roman" w:cs="Times New Roman"/>
          <w:b/>
          <w:bCs/>
        </w:rPr>
        <w:t>BIOLOGY AND DIVERSITY OF LOWER PLANTS</w:t>
      </w:r>
    </w:p>
    <w:p w:rsidR="00A50AFE" w:rsidRPr="00831599" w:rsidRDefault="00A50AFE" w:rsidP="003956A6">
      <w:pPr>
        <w:spacing w:after="0" w:line="240" w:lineRule="auto"/>
        <w:rPr>
          <w:rFonts w:ascii="Times New Roman" w:hAnsi="Times New Roman" w:cs="Times New Roman"/>
          <w:b/>
          <w:bCs/>
        </w:rPr>
      </w:pPr>
    </w:p>
    <w:p w:rsidR="00A50AFE" w:rsidRDefault="00A50AFE" w:rsidP="003956A6">
      <w:pPr>
        <w:autoSpaceDE w:val="0"/>
        <w:autoSpaceDN w:val="0"/>
        <w:adjustRightInd w:val="0"/>
        <w:spacing w:after="0" w:line="240" w:lineRule="auto"/>
        <w:jc w:val="both"/>
        <w:rPr>
          <w:rFonts w:ascii="Times New Roman" w:hAnsi="Times New Roman" w:cs="Times New Roman"/>
        </w:rPr>
      </w:pPr>
      <w:r w:rsidRPr="00831599">
        <w:rPr>
          <w:rFonts w:ascii="Times New Roman" w:hAnsi="Times New Roman" w:cs="Times New Roman"/>
          <w:b/>
          <w:bCs/>
        </w:rPr>
        <w:t>Unit 1:</w:t>
      </w:r>
      <w:r w:rsidRPr="00831599">
        <w:rPr>
          <w:rFonts w:ascii="Times New Roman" w:hAnsi="Times New Roman" w:cs="Times New Roman"/>
        </w:rPr>
        <w:tab/>
        <w:t>Microbiology: General account of Archaebacteria, Eubacteria,Actinomycetes</w:t>
      </w:r>
      <w:r>
        <w:rPr>
          <w:rFonts w:ascii="Times New Roman" w:hAnsi="Times New Roman" w:cs="Times New Roman"/>
        </w:rPr>
        <w:t xml:space="preserve">, </w:t>
      </w:r>
      <w:r w:rsidRPr="00831599">
        <w:rPr>
          <w:rFonts w:ascii="Times New Roman" w:hAnsi="Times New Roman" w:cs="Times New Roman"/>
        </w:rPr>
        <w:t xml:space="preserve">Cyanobacteria, Mycoplasma, Phytoplasma and yeast.Ultrastructure of Bacteria. Biofilms and quorum sensing. </w:t>
      </w:r>
    </w:p>
    <w:p w:rsidR="00A50AFE" w:rsidRPr="00831599" w:rsidRDefault="00A50AFE" w:rsidP="003956A6">
      <w:pPr>
        <w:autoSpaceDE w:val="0"/>
        <w:autoSpaceDN w:val="0"/>
        <w:adjustRightInd w:val="0"/>
        <w:spacing w:after="0" w:line="240" w:lineRule="auto"/>
        <w:jc w:val="both"/>
        <w:rPr>
          <w:rFonts w:ascii="Times New Roman" w:hAnsi="Times New Roman" w:cs="Times New Roman"/>
        </w:rPr>
      </w:pPr>
      <w:r w:rsidRPr="00831599">
        <w:rPr>
          <w:rFonts w:ascii="Times New Roman" w:hAnsi="Times New Roman" w:cs="Times New Roman"/>
        </w:rPr>
        <w:t>Viruses:</w:t>
      </w:r>
      <w:r>
        <w:rPr>
          <w:rFonts w:ascii="Times New Roman" w:hAnsi="Times New Roman" w:cs="Times New Roman"/>
        </w:rPr>
        <w:t xml:space="preserve"> morphology, a</w:t>
      </w:r>
      <w:r w:rsidRPr="00831599">
        <w:rPr>
          <w:rFonts w:ascii="Times New Roman" w:hAnsi="Times New Roman" w:cs="Times New Roman"/>
        </w:rPr>
        <w:t>rchi</w:t>
      </w:r>
      <w:r>
        <w:rPr>
          <w:rFonts w:ascii="Times New Roman" w:hAnsi="Times New Roman" w:cs="Times New Roman"/>
        </w:rPr>
        <w:t>tecture, c</w:t>
      </w:r>
      <w:r w:rsidRPr="00831599">
        <w:rPr>
          <w:rFonts w:ascii="Times New Roman" w:hAnsi="Times New Roman" w:cs="Times New Roman"/>
        </w:rPr>
        <w:t xml:space="preserve">hemistry, </w:t>
      </w:r>
      <w:r>
        <w:rPr>
          <w:rFonts w:ascii="Times New Roman" w:hAnsi="Times New Roman" w:cs="Times New Roman"/>
        </w:rPr>
        <w:t>isolation and p</w:t>
      </w:r>
      <w:r w:rsidRPr="00831599">
        <w:rPr>
          <w:rFonts w:ascii="Times New Roman" w:hAnsi="Times New Roman" w:cs="Times New Roman"/>
        </w:rPr>
        <w:t>urification,</w:t>
      </w:r>
      <w:r>
        <w:rPr>
          <w:rFonts w:ascii="Times New Roman" w:hAnsi="Times New Roman" w:cs="Times New Roman"/>
        </w:rPr>
        <w:t xml:space="preserve"> transmission and g</w:t>
      </w:r>
      <w:r w:rsidRPr="00831599">
        <w:rPr>
          <w:rFonts w:ascii="Times New Roman" w:hAnsi="Times New Roman" w:cs="Times New Roman"/>
        </w:rPr>
        <w:t xml:space="preserve">enetics of </w:t>
      </w:r>
      <w:r>
        <w:rPr>
          <w:rFonts w:ascii="Times New Roman" w:hAnsi="Times New Roman" w:cs="Times New Roman"/>
        </w:rPr>
        <w:t>v</w:t>
      </w:r>
      <w:r w:rsidRPr="00831599">
        <w:rPr>
          <w:rFonts w:ascii="Times New Roman" w:hAnsi="Times New Roman" w:cs="Times New Roman"/>
        </w:rPr>
        <w:t>iruses.General account of AIDS and Prions.</w:t>
      </w:r>
    </w:p>
    <w:p w:rsidR="00A50AFE" w:rsidRPr="00831599" w:rsidRDefault="00A50AFE" w:rsidP="003956A6">
      <w:pPr>
        <w:pStyle w:val="BodyText"/>
        <w:spacing w:after="0" w:line="240" w:lineRule="auto"/>
        <w:jc w:val="both"/>
        <w:rPr>
          <w:rFonts w:ascii="Times New Roman" w:hAnsi="Times New Roman" w:cs="Times New Roman"/>
          <w:b/>
          <w:bCs/>
        </w:rPr>
      </w:pPr>
    </w:p>
    <w:p w:rsidR="00A50AFE" w:rsidRPr="00831599" w:rsidRDefault="00A50AFE" w:rsidP="003956A6">
      <w:pPr>
        <w:autoSpaceDE w:val="0"/>
        <w:autoSpaceDN w:val="0"/>
        <w:adjustRightInd w:val="0"/>
        <w:spacing w:after="0" w:line="240" w:lineRule="auto"/>
        <w:jc w:val="both"/>
        <w:rPr>
          <w:rFonts w:ascii="Times New Roman" w:hAnsi="Times New Roman" w:cs="Times New Roman"/>
        </w:rPr>
      </w:pPr>
      <w:r w:rsidRPr="00831599">
        <w:rPr>
          <w:rFonts w:ascii="Times New Roman" w:hAnsi="Times New Roman" w:cs="Times New Roman"/>
          <w:b/>
          <w:bCs/>
        </w:rPr>
        <w:t>Unit 2:</w:t>
      </w:r>
      <w:r w:rsidRPr="00831599">
        <w:rPr>
          <w:rFonts w:ascii="Times New Roman" w:hAnsi="Times New Roman" w:cs="Times New Roman"/>
        </w:rPr>
        <w:tab/>
        <w:t>Phycology: Algae in diversified h</w:t>
      </w:r>
      <w:r>
        <w:rPr>
          <w:rFonts w:ascii="Times New Roman" w:hAnsi="Times New Roman" w:cs="Times New Roman"/>
        </w:rPr>
        <w:t>abitats; thallus organization; c</w:t>
      </w:r>
      <w:r w:rsidRPr="00831599">
        <w:rPr>
          <w:rFonts w:ascii="Times New Roman" w:hAnsi="Times New Roman" w:cs="Times New Roman"/>
        </w:rPr>
        <w:t>ellultrastructure; reproduction; criteria for classification of algae. Classificationand salient features of Protochlorophyta, Chlorophyta, Charophyta,Xanthophyta, Bacillariop</w:t>
      </w:r>
      <w:r>
        <w:rPr>
          <w:rFonts w:ascii="Times New Roman" w:hAnsi="Times New Roman" w:cs="Times New Roman"/>
        </w:rPr>
        <w:t>hyta, Phaeophyta and Rhodophyta.</w:t>
      </w:r>
      <w:r w:rsidRPr="00831599">
        <w:rPr>
          <w:rFonts w:ascii="Times New Roman" w:hAnsi="Times New Roman" w:cs="Times New Roman"/>
        </w:rPr>
        <w:t xml:space="preserve"> Algal blooms,algal</w:t>
      </w:r>
      <w:r>
        <w:rPr>
          <w:rFonts w:ascii="Times New Roman" w:hAnsi="Times New Roman" w:cs="Times New Roman"/>
        </w:rPr>
        <w:t>b</w:t>
      </w:r>
      <w:r w:rsidRPr="00831599">
        <w:rPr>
          <w:rFonts w:ascii="Times New Roman" w:hAnsi="Times New Roman" w:cs="Times New Roman"/>
        </w:rPr>
        <w:t>iofertilizers; algae as food, feed and uses in industry.</w:t>
      </w:r>
    </w:p>
    <w:p w:rsidR="003956A6" w:rsidRDefault="003956A6" w:rsidP="003956A6">
      <w:pPr>
        <w:pStyle w:val="BodyText"/>
        <w:spacing w:after="0" w:line="240" w:lineRule="auto"/>
        <w:jc w:val="both"/>
        <w:rPr>
          <w:rFonts w:ascii="Times New Roman" w:hAnsi="Times New Roman" w:cs="Times New Roman"/>
          <w:b/>
          <w:bCs/>
        </w:rPr>
      </w:pPr>
    </w:p>
    <w:p w:rsidR="00A50AFE" w:rsidRPr="00831599" w:rsidRDefault="00A50AFE" w:rsidP="003956A6">
      <w:pPr>
        <w:pStyle w:val="BodyText"/>
        <w:spacing w:after="0" w:line="240" w:lineRule="auto"/>
        <w:jc w:val="both"/>
        <w:rPr>
          <w:rFonts w:ascii="Times New Roman" w:hAnsi="Times New Roman" w:cs="Times New Roman"/>
        </w:rPr>
      </w:pPr>
      <w:r w:rsidRPr="00831599">
        <w:rPr>
          <w:rFonts w:ascii="Times New Roman" w:hAnsi="Times New Roman" w:cs="Times New Roman"/>
          <w:b/>
          <w:bCs/>
        </w:rPr>
        <w:t xml:space="preserve">Unit 3: </w:t>
      </w:r>
      <w:r w:rsidRPr="00831599">
        <w:rPr>
          <w:rFonts w:ascii="Times New Roman" w:hAnsi="Times New Roman" w:cs="Times New Roman"/>
        </w:rPr>
        <w:t>Mycology: General characters and classification of fungi. Phylogeny of fungi</w:t>
      </w:r>
      <w:r>
        <w:rPr>
          <w:rFonts w:ascii="Times New Roman" w:hAnsi="Times New Roman" w:cs="Times New Roman"/>
        </w:rPr>
        <w:t>. G</w:t>
      </w:r>
      <w:r w:rsidRPr="00831599">
        <w:rPr>
          <w:rFonts w:ascii="Times New Roman" w:hAnsi="Times New Roman" w:cs="Times New Roman"/>
        </w:rPr>
        <w:t>eneral account of Mastigomycotina, Zygomycotina, Ascomycotina, Ba</w:t>
      </w:r>
      <w:r w:rsidR="00483B45">
        <w:rPr>
          <w:rFonts w:ascii="Times New Roman" w:hAnsi="Times New Roman" w:cs="Times New Roman"/>
        </w:rPr>
        <w:t>sidiomycotina, Deutero</w:t>
      </w:r>
      <w:r>
        <w:rPr>
          <w:rFonts w:ascii="Times New Roman" w:hAnsi="Times New Roman" w:cs="Times New Roman"/>
        </w:rPr>
        <w:t>mycotina.Fungi in industry;</w:t>
      </w:r>
      <w:r w:rsidRPr="00831599">
        <w:rPr>
          <w:rFonts w:ascii="Times New Roman" w:hAnsi="Times New Roman" w:cs="Times New Roman"/>
        </w:rPr>
        <w:t xml:space="preserve"> Mycorrhizae; General concepts of plant pathology. </w:t>
      </w:r>
    </w:p>
    <w:p w:rsidR="00A50AFE" w:rsidRPr="00831599" w:rsidRDefault="00A50AFE" w:rsidP="003956A6">
      <w:pPr>
        <w:pStyle w:val="BodyText"/>
        <w:spacing w:after="0" w:line="240" w:lineRule="auto"/>
        <w:jc w:val="both"/>
        <w:rPr>
          <w:rFonts w:ascii="Times New Roman" w:hAnsi="Times New Roman" w:cs="Times New Roman"/>
          <w:b/>
          <w:bCs/>
        </w:rPr>
      </w:pPr>
    </w:p>
    <w:p w:rsidR="00A50AFE" w:rsidRPr="00831599" w:rsidRDefault="00A50AFE" w:rsidP="003956A6">
      <w:pPr>
        <w:pStyle w:val="BodyText"/>
        <w:spacing w:after="0" w:line="240" w:lineRule="auto"/>
        <w:jc w:val="both"/>
        <w:rPr>
          <w:rFonts w:ascii="Times New Roman" w:hAnsi="Times New Roman" w:cs="Times New Roman"/>
        </w:rPr>
      </w:pPr>
      <w:r w:rsidRPr="00831599">
        <w:rPr>
          <w:rFonts w:ascii="Times New Roman" w:hAnsi="Times New Roman" w:cs="Times New Roman"/>
          <w:b/>
          <w:bCs/>
        </w:rPr>
        <w:t>Unit 4:</w:t>
      </w:r>
      <w:r w:rsidRPr="00831599">
        <w:rPr>
          <w:rFonts w:ascii="Times New Roman" w:hAnsi="Times New Roman" w:cs="Times New Roman"/>
        </w:rPr>
        <w:tab/>
        <w:t>Bryophyta: Morphology, structure</w:t>
      </w:r>
      <w:r>
        <w:rPr>
          <w:rFonts w:ascii="Times New Roman" w:hAnsi="Times New Roman" w:cs="Times New Roman"/>
        </w:rPr>
        <w:t>, reproduction and life history;</w:t>
      </w:r>
      <w:r w:rsidRPr="00831599">
        <w:rPr>
          <w:rFonts w:ascii="Times New Roman" w:hAnsi="Times New Roman" w:cs="Times New Roman"/>
        </w:rPr>
        <w:t xml:space="preserve"> distributions; classifications; general a</w:t>
      </w:r>
      <w:r>
        <w:rPr>
          <w:rFonts w:ascii="Times New Roman" w:hAnsi="Times New Roman" w:cs="Times New Roman"/>
        </w:rPr>
        <w:t>ccount of Marchantiales, Junger-</w:t>
      </w:r>
      <w:r w:rsidRPr="00831599">
        <w:rPr>
          <w:rFonts w:ascii="Times New Roman" w:hAnsi="Times New Roman" w:cs="Times New Roman"/>
        </w:rPr>
        <w:t>maniales, Anthocerotales, Sphagnales, Funariales and Polytrichales; economic and ecological importance</w:t>
      </w:r>
      <w:r>
        <w:rPr>
          <w:rFonts w:ascii="Times New Roman" w:hAnsi="Times New Roman" w:cs="Times New Roman"/>
        </w:rPr>
        <w:t>.</w:t>
      </w:r>
    </w:p>
    <w:p w:rsidR="00A50AFE" w:rsidRPr="00831599" w:rsidRDefault="00A50AFE" w:rsidP="003956A6">
      <w:pPr>
        <w:pStyle w:val="BodyText"/>
        <w:spacing w:after="0" w:line="240" w:lineRule="auto"/>
        <w:jc w:val="both"/>
        <w:rPr>
          <w:rFonts w:ascii="Times New Roman" w:hAnsi="Times New Roman" w:cs="Times New Roman"/>
          <w:b/>
          <w:bCs/>
        </w:rPr>
      </w:pPr>
    </w:p>
    <w:p w:rsidR="00A50AFE" w:rsidRPr="00831599" w:rsidRDefault="00A50AFE" w:rsidP="003956A6">
      <w:pPr>
        <w:pStyle w:val="BodyText"/>
        <w:spacing w:after="0" w:line="240" w:lineRule="auto"/>
        <w:jc w:val="both"/>
        <w:rPr>
          <w:rFonts w:ascii="Times New Roman" w:hAnsi="Times New Roman" w:cs="Times New Roman"/>
        </w:rPr>
      </w:pPr>
      <w:r w:rsidRPr="00831599">
        <w:rPr>
          <w:rFonts w:ascii="Times New Roman" w:hAnsi="Times New Roman" w:cs="Times New Roman"/>
          <w:b/>
          <w:bCs/>
        </w:rPr>
        <w:t>Unit 5:</w:t>
      </w:r>
      <w:r w:rsidRPr="00831599">
        <w:rPr>
          <w:rFonts w:ascii="Times New Roman" w:hAnsi="Times New Roman" w:cs="Times New Roman"/>
        </w:rPr>
        <w:t>Pteridophyta: Classification; evolution of stele; heterospory and origin of seed habit; general a</w:t>
      </w:r>
      <w:r>
        <w:rPr>
          <w:rFonts w:ascii="Times New Roman" w:hAnsi="Times New Roman" w:cs="Times New Roman"/>
        </w:rPr>
        <w:t>ccount of fossil pteridophyta; m</w:t>
      </w:r>
      <w:r w:rsidRPr="00831599">
        <w:rPr>
          <w:rFonts w:ascii="Times New Roman" w:hAnsi="Times New Roman" w:cs="Times New Roman"/>
        </w:rPr>
        <w:t xml:space="preserve">orphology, anatomy and </w:t>
      </w:r>
      <w:r>
        <w:rPr>
          <w:rFonts w:ascii="Times New Roman" w:hAnsi="Times New Roman" w:cs="Times New Roman"/>
        </w:rPr>
        <w:t>reproduction:  introduction to P</w:t>
      </w:r>
      <w:r w:rsidRPr="00831599">
        <w:rPr>
          <w:rFonts w:ascii="Times New Roman" w:hAnsi="Times New Roman" w:cs="Times New Roman"/>
        </w:rPr>
        <w:t>silopsida, Lycopsida, Sphenopsida and Pteropsida.</w:t>
      </w:r>
    </w:p>
    <w:p w:rsidR="00A50AFE" w:rsidRPr="00831599" w:rsidRDefault="00A50AFE" w:rsidP="00831599">
      <w:pPr>
        <w:rPr>
          <w:rFonts w:ascii="Times New Roman" w:hAnsi="Times New Roman" w:cs="Times New Roman"/>
        </w:rPr>
      </w:pPr>
    </w:p>
    <w:p w:rsidR="00A50AFE" w:rsidRPr="00831599" w:rsidRDefault="00A50AFE" w:rsidP="00831599">
      <w:pPr>
        <w:pStyle w:val="Heading1"/>
        <w:jc w:val="left"/>
        <w:rPr>
          <w:b w:val="0"/>
          <w:bCs w:val="0"/>
        </w:rPr>
      </w:pPr>
    </w:p>
    <w:p w:rsidR="0064768D" w:rsidRPr="009210FB" w:rsidRDefault="0064768D" w:rsidP="0064768D">
      <w:pPr>
        <w:pStyle w:val="Heading1"/>
        <w:spacing w:after="120" w:line="240" w:lineRule="auto"/>
        <w:jc w:val="left"/>
        <w:rPr>
          <w:rFonts w:ascii="Times New Roman" w:hAnsi="Times New Roman" w:cs="Times New Roman"/>
          <w:b w:val="0"/>
          <w:bCs w:val="0"/>
        </w:rPr>
      </w:pPr>
    </w:p>
    <w:p w:rsidR="00A50AFE" w:rsidRPr="009210FB" w:rsidRDefault="00A50AFE" w:rsidP="00120BB2">
      <w:pPr>
        <w:tabs>
          <w:tab w:val="right" w:pos="9632"/>
        </w:tabs>
        <w:spacing w:line="240" w:lineRule="auto"/>
        <w:jc w:val="center"/>
        <w:rPr>
          <w:rFonts w:ascii="Times New Roman" w:hAnsi="Times New Roman" w:cs="Times New Roman"/>
          <w:b/>
          <w:bCs/>
        </w:rPr>
      </w:pPr>
      <w:r w:rsidRPr="009210FB">
        <w:rPr>
          <w:rFonts w:ascii="Times New Roman" w:hAnsi="Times New Roman" w:cs="Times New Roman"/>
          <w:b/>
          <w:bCs/>
        </w:rPr>
        <w:t xml:space="preserve">TAXONOMY AND DIVERSITY OF SEED PLANTS </w:t>
      </w:r>
    </w:p>
    <w:p w:rsidR="00A50AFE" w:rsidRPr="0021364D" w:rsidRDefault="00A50AFE" w:rsidP="000F20A0">
      <w:pPr>
        <w:tabs>
          <w:tab w:val="right" w:pos="9632"/>
        </w:tabs>
        <w:spacing w:after="0" w:line="240" w:lineRule="auto"/>
        <w:jc w:val="center"/>
        <w:rPr>
          <w:rFonts w:ascii="Times New Roman" w:hAnsi="Times New Roman" w:cs="Times New Roman"/>
          <w:sz w:val="24"/>
          <w:szCs w:val="24"/>
        </w:rPr>
      </w:pPr>
      <w:r w:rsidRPr="0021364D">
        <w:rPr>
          <w:rFonts w:ascii="Times New Roman" w:hAnsi="Times New Roman" w:cs="Times New Roman"/>
          <w:b/>
          <w:bCs/>
          <w:sz w:val="24"/>
          <w:szCs w:val="24"/>
        </w:rPr>
        <w:t> </w:t>
      </w:r>
    </w:p>
    <w:p w:rsidR="00A50AFE" w:rsidRPr="0021364D" w:rsidRDefault="00A50AFE" w:rsidP="00ED7248">
      <w:pPr>
        <w:spacing w:after="0" w:line="240" w:lineRule="auto"/>
        <w:jc w:val="both"/>
        <w:rPr>
          <w:rFonts w:ascii="Times New Roman" w:hAnsi="Times New Roman" w:cs="Times New Roman"/>
        </w:rPr>
      </w:pPr>
      <w:r w:rsidRPr="000D23F8">
        <w:rPr>
          <w:rFonts w:ascii="Times New Roman" w:hAnsi="Times New Roman" w:cs="Times New Roman"/>
          <w:b/>
          <w:bCs/>
        </w:rPr>
        <w:t>UNIT1:</w:t>
      </w:r>
      <w:r w:rsidRPr="0021364D">
        <w:rPr>
          <w:rFonts w:ascii="Times New Roman" w:hAnsi="Times New Roman" w:cs="Times New Roman"/>
          <w:b/>
          <w:bCs/>
        </w:rPr>
        <w:t>GYMNOSPERMS</w:t>
      </w:r>
      <w:r>
        <w:rPr>
          <w:rFonts w:ascii="Times New Roman" w:hAnsi="Times New Roman" w:cs="Times New Roman"/>
          <w:b/>
          <w:bCs/>
        </w:rPr>
        <w:t xml:space="preserve">: </w:t>
      </w:r>
      <w:r w:rsidRPr="0021364D">
        <w:rPr>
          <w:rFonts w:ascii="Times New Roman" w:hAnsi="Times New Roman" w:cs="Times New Roman"/>
        </w:rPr>
        <w:t>General characte</w:t>
      </w:r>
      <w:r>
        <w:rPr>
          <w:rFonts w:ascii="Times New Roman" w:hAnsi="Times New Roman" w:cs="Times New Roman"/>
        </w:rPr>
        <w:t>rs and classification of Gymnosp</w:t>
      </w:r>
      <w:r w:rsidRPr="0021364D">
        <w:rPr>
          <w:rFonts w:ascii="Times New Roman" w:hAnsi="Times New Roman" w:cs="Times New Roman"/>
        </w:rPr>
        <w:t xml:space="preserve">erms. Structure and reproduction in Cycadales, Ginkgoales, Coniferales, Ephedrales, Welwitschiales and Gnetales. Diversity and evolution of male and female gametophytes of </w:t>
      </w:r>
      <w:r>
        <w:rPr>
          <w:rFonts w:ascii="Times New Roman" w:hAnsi="Times New Roman" w:cs="Times New Roman"/>
        </w:rPr>
        <w:t>G</w:t>
      </w:r>
      <w:r w:rsidRPr="0021364D">
        <w:rPr>
          <w:rFonts w:ascii="Times New Roman" w:hAnsi="Times New Roman" w:cs="Times New Roman"/>
        </w:rPr>
        <w:t xml:space="preserve">ymnosperms. Diversity and distribution of Gymnosperms of India. </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t>Geological Time Scale. Evolution of Gymnosperms-a general account. General characters, classification and evolutionary significance of Pteridospermales (Lyginopteridaceae, Medullosaceae, Caytoniaceae and Glossopteridaceae), Cycadeoidales and Cordaitales.</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t> </w:t>
      </w:r>
    </w:p>
    <w:p w:rsidR="00A50AFE" w:rsidRPr="0021364D" w:rsidRDefault="00A50AFE" w:rsidP="00A905A8">
      <w:pPr>
        <w:spacing w:after="0" w:line="240" w:lineRule="auto"/>
        <w:jc w:val="both"/>
        <w:rPr>
          <w:rFonts w:ascii="Times New Roman" w:hAnsi="Times New Roman" w:cs="Times New Roman"/>
        </w:rPr>
      </w:pPr>
      <w:r w:rsidRPr="0021364D">
        <w:rPr>
          <w:rFonts w:ascii="Times New Roman" w:hAnsi="Times New Roman" w:cs="Times New Roman"/>
          <w:b/>
          <w:bCs/>
        </w:rPr>
        <w:t>UNIT</w:t>
      </w:r>
      <w:r w:rsidRPr="000D23F8">
        <w:rPr>
          <w:rFonts w:ascii="Times New Roman" w:hAnsi="Times New Roman" w:cs="Times New Roman"/>
          <w:b/>
          <w:bCs/>
        </w:rPr>
        <w:t>2:</w:t>
      </w:r>
      <w:r w:rsidRPr="0021364D">
        <w:rPr>
          <w:rFonts w:ascii="Times New Roman" w:hAnsi="Times New Roman" w:cs="Times New Roman"/>
          <w:b/>
          <w:bCs/>
        </w:rPr>
        <w:t>ANGIOSPERMS</w:t>
      </w:r>
      <w:r>
        <w:rPr>
          <w:rFonts w:ascii="Times New Roman" w:hAnsi="Times New Roman" w:cs="Times New Roman"/>
          <w:b/>
          <w:bCs/>
        </w:rPr>
        <w:t xml:space="preserve">: </w:t>
      </w:r>
      <w:r w:rsidRPr="0021364D">
        <w:rPr>
          <w:rFonts w:ascii="Times New Roman" w:hAnsi="Times New Roman" w:cs="Times New Roman"/>
        </w:rPr>
        <w:t xml:space="preserve">Plant Taxonomy-principles and significance. Nomenclature: International Code of </w:t>
      </w:r>
      <w:r>
        <w:rPr>
          <w:rFonts w:ascii="Times New Roman" w:hAnsi="Times New Roman" w:cs="Times New Roman"/>
        </w:rPr>
        <w:t>Botanical Nomenclature (2012)-T</w:t>
      </w:r>
      <w:r w:rsidRPr="0021364D">
        <w:rPr>
          <w:rFonts w:ascii="Times New Roman" w:hAnsi="Times New Roman" w:cs="Times New Roman"/>
        </w:rPr>
        <w:t>axonomic hierarchy-concept of species, genus, family and other categories; typification, rule of priority, effective and valid publication. Angiosperm classifications: Phenetic versus phylogenetic systems; cladistics in taxonomy.  Classification, relative merits and demerits of major systems of classifications-Bentham and H</w:t>
      </w:r>
      <w:r>
        <w:rPr>
          <w:rFonts w:ascii="Times New Roman" w:hAnsi="Times New Roman" w:cs="Times New Roman"/>
        </w:rPr>
        <w:t>ooker, Cronquist, Takhtajan,</w:t>
      </w:r>
      <w:r w:rsidRPr="0021364D">
        <w:rPr>
          <w:rFonts w:ascii="Times New Roman" w:hAnsi="Times New Roman" w:cs="Times New Roman"/>
        </w:rPr>
        <w:t xml:space="preserve"> Angiosperm Phylogeny Group</w:t>
      </w:r>
      <w:r>
        <w:rPr>
          <w:rFonts w:ascii="Times New Roman" w:hAnsi="Times New Roman" w:cs="Times New Roman"/>
        </w:rPr>
        <w:t xml:space="preserve"> (III)</w:t>
      </w:r>
      <w:r w:rsidRPr="0021364D">
        <w:rPr>
          <w:rFonts w:ascii="Times New Roman" w:hAnsi="Times New Roman" w:cs="Times New Roman"/>
        </w:rPr>
        <w:t xml:space="preserve">. </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t> </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b/>
          <w:bCs/>
        </w:rPr>
        <w:t>UNIT3: TAXONOMIC TOOLS</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t xml:space="preserve">Plant explorations. Herbarium methodology-collection and preservation of plant specimens. World and Indian herbaria.  Plant identification-taxonomic keys; floras and taxonomic journals.  </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t>Taxonomic evidence: Morphology, Anatomy, Palynology, Embryology,</w:t>
      </w:r>
      <w:r>
        <w:rPr>
          <w:rFonts w:ascii="Times New Roman" w:hAnsi="Times New Roman" w:cs="Times New Roman"/>
        </w:rPr>
        <w:t xml:space="preserve"> Cytology,</w:t>
      </w:r>
      <w:r w:rsidRPr="0021364D">
        <w:rPr>
          <w:rFonts w:ascii="Times New Roman" w:hAnsi="Times New Roman" w:cs="Times New Roman"/>
        </w:rPr>
        <w:t xml:space="preserve">Phytochemistry, </w:t>
      </w:r>
      <w:r>
        <w:rPr>
          <w:rFonts w:ascii="Times New Roman" w:hAnsi="Times New Roman" w:cs="Times New Roman"/>
        </w:rPr>
        <w:t>N</w:t>
      </w:r>
      <w:r w:rsidRPr="0021364D">
        <w:rPr>
          <w:rFonts w:ascii="Times New Roman" w:hAnsi="Times New Roman" w:cs="Times New Roman"/>
        </w:rPr>
        <w:t>ucleic acid hybridization</w:t>
      </w:r>
      <w:r>
        <w:rPr>
          <w:rFonts w:ascii="Times New Roman" w:hAnsi="Times New Roman" w:cs="Times New Roman"/>
        </w:rPr>
        <w:t xml:space="preserve"> as a tool in taxonomy; DNA Bar</w:t>
      </w:r>
      <w:r w:rsidRPr="0021364D">
        <w:rPr>
          <w:rFonts w:ascii="Times New Roman" w:hAnsi="Times New Roman" w:cs="Times New Roman"/>
        </w:rPr>
        <w:t>coding. Computer databases and Geographical Information systems.</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t> </w:t>
      </w:r>
    </w:p>
    <w:p w:rsidR="00A50AFE" w:rsidRPr="0021364D" w:rsidRDefault="00A50AFE" w:rsidP="000F20A0">
      <w:pPr>
        <w:spacing w:after="0" w:line="240" w:lineRule="auto"/>
        <w:jc w:val="both"/>
        <w:rPr>
          <w:rFonts w:ascii="Times New Roman" w:hAnsi="Times New Roman" w:cs="Times New Roman"/>
          <w:b/>
          <w:bCs/>
        </w:rPr>
      </w:pPr>
      <w:r w:rsidRPr="0021364D">
        <w:rPr>
          <w:rFonts w:ascii="Times New Roman" w:hAnsi="Times New Roman" w:cs="Times New Roman"/>
          <w:b/>
          <w:bCs/>
        </w:rPr>
        <w:t>UNIT4: BIOSYSTEMATICS AND PHYTOGEOGRAPHY</w:t>
      </w:r>
    </w:p>
    <w:p w:rsidR="00A50AFE" w:rsidRPr="0021364D" w:rsidRDefault="00A50AFE" w:rsidP="000F20A0">
      <w:pPr>
        <w:autoSpaceDE w:val="0"/>
        <w:autoSpaceDN w:val="0"/>
        <w:adjustRightInd w:val="0"/>
        <w:spacing w:after="0" w:line="240" w:lineRule="auto"/>
        <w:jc w:val="both"/>
        <w:rPr>
          <w:rFonts w:ascii="Times New Roman" w:hAnsi="Times New Roman" w:cs="Times New Roman"/>
          <w:color w:val="000000"/>
        </w:rPr>
      </w:pPr>
      <w:r w:rsidRPr="0021364D">
        <w:rPr>
          <w:rFonts w:ascii="Times New Roman" w:hAnsi="Times New Roman" w:cs="Times New Roman"/>
          <w:color w:val="000000"/>
        </w:rPr>
        <w:t>Biosystematic categories-Ecotype: nature, origin and their significance, different types of ecotypes, ecospecies, coenospecies, comparium; phenotype, genotype, biotype; deme concept. Infra specific and Inter specific variations. Genecotypes and phenecotypes. Plasticity of phenotypes; factors affecting phenotype variations and their significance, role of biosystematics in evolution.</w:t>
      </w:r>
    </w:p>
    <w:p w:rsidR="00A50AFE" w:rsidRPr="0021364D" w:rsidRDefault="00A50AFE" w:rsidP="000F20A0">
      <w:pPr>
        <w:spacing w:after="0" w:line="240" w:lineRule="auto"/>
        <w:jc w:val="both"/>
        <w:rPr>
          <w:rFonts w:ascii="Times New Roman" w:hAnsi="Times New Roman" w:cs="Times New Roman"/>
        </w:rPr>
      </w:pPr>
      <w:r w:rsidRPr="0021364D">
        <w:rPr>
          <w:rFonts w:ascii="Times New Roman" w:hAnsi="Times New Roman" w:cs="Times New Roman"/>
        </w:rPr>
        <w:lastRenderedPageBreak/>
        <w:t>Principles of phytogeography: Static and dynamic concepts. Continental drift theory and Endemism. Biodiversity hotspot</w:t>
      </w:r>
      <w:r w:rsidR="00654446">
        <w:rPr>
          <w:rFonts w:ascii="Times New Roman" w:hAnsi="Times New Roman" w:cs="Times New Roman"/>
        </w:rPr>
        <w:t xml:space="preserve">s. Invasions and introductions; </w:t>
      </w:r>
      <w:r w:rsidRPr="0021364D">
        <w:rPr>
          <w:rFonts w:ascii="Times New Roman" w:hAnsi="Times New Roman" w:cs="Times New Roman"/>
        </w:rPr>
        <w:t>Local plant diversity and its socio</w:t>
      </w:r>
      <w:r w:rsidRPr="0021364D">
        <w:rPr>
          <w:rFonts w:ascii="Times New Roman" w:hAnsi="Times New Roman" w:cs="Times New Roman"/>
        </w:rPr>
        <w:noBreakHyphen/>
        <w:t>economic importance.</w:t>
      </w:r>
    </w:p>
    <w:p w:rsidR="00A50AFE" w:rsidRPr="0021364D" w:rsidRDefault="00A50AFE" w:rsidP="000F20A0">
      <w:pPr>
        <w:tabs>
          <w:tab w:val="right" w:pos="9523"/>
        </w:tabs>
        <w:spacing w:after="0" w:line="240" w:lineRule="auto"/>
        <w:ind w:right="921"/>
        <w:jc w:val="both"/>
        <w:outlineLvl w:val="0"/>
        <w:rPr>
          <w:rFonts w:ascii="Times New Roman" w:hAnsi="Times New Roman" w:cs="Times New Roman"/>
          <w:b/>
          <w:bCs/>
          <w:kern w:val="36"/>
        </w:rPr>
      </w:pPr>
      <w:r w:rsidRPr="0021364D">
        <w:rPr>
          <w:rFonts w:ascii="Times New Roman" w:hAnsi="Times New Roman" w:cs="Times New Roman"/>
          <w:kern w:val="36"/>
        </w:rPr>
        <w:t> </w:t>
      </w:r>
    </w:p>
    <w:p w:rsidR="00A50AFE" w:rsidRPr="0021364D" w:rsidRDefault="00A50AFE" w:rsidP="000F20A0">
      <w:pPr>
        <w:spacing w:after="0" w:line="240" w:lineRule="auto"/>
        <w:jc w:val="both"/>
        <w:rPr>
          <w:rFonts w:ascii="Times New Roman" w:hAnsi="Times New Roman" w:cs="Times New Roman"/>
          <w:b/>
          <w:bCs/>
        </w:rPr>
      </w:pPr>
      <w:r w:rsidRPr="0021364D">
        <w:rPr>
          <w:rFonts w:ascii="Times New Roman" w:hAnsi="Times New Roman" w:cs="Times New Roman"/>
          <w:b/>
          <w:bCs/>
        </w:rPr>
        <w:t>UNIT5: STUDY OF SELECTED ANGIOSPERM ORDERS</w:t>
      </w:r>
    </w:p>
    <w:p w:rsidR="00A50AFE" w:rsidRDefault="00A50AFE" w:rsidP="000F20A0">
      <w:pPr>
        <w:autoSpaceDE w:val="0"/>
        <w:autoSpaceDN w:val="0"/>
        <w:adjustRightInd w:val="0"/>
        <w:spacing w:after="0" w:line="240" w:lineRule="auto"/>
        <w:jc w:val="both"/>
        <w:rPr>
          <w:rFonts w:ascii="Times New Roman" w:hAnsi="Times New Roman" w:cs="Times New Roman"/>
          <w:color w:val="000000"/>
        </w:rPr>
      </w:pPr>
      <w:r w:rsidRPr="0021364D">
        <w:rPr>
          <w:rFonts w:ascii="Times New Roman" w:hAnsi="Times New Roman" w:cs="Times New Roman"/>
          <w:color w:val="000000"/>
        </w:rPr>
        <w:t>Salient features, floral diversity, diversity of families and phylogeny of the fol</w:t>
      </w:r>
      <w:r>
        <w:rPr>
          <w:rFonts w:ascii="Times New Roman" w:hAnsi="Times New Roman" w:cs="Times New Roman"/>
          <w:color w:val="000000"/>
        </w:rPr>
        <w:t>lowing orders: Ranales,  Centro</w:t>
      </w:r>
      <w:r w:rsidRPr="0021364D">
        <w:rPr>
          <w:rFonts w:ascii="Times New Roman" w:hAnsi="Times New Roman" w:cs="Times New Roman"/>
          <w:color w:val="000000"/>
        </w:rPr>
        <w:t>s</w:t>
      </w:r>
      <w:r>
        <w:rPr>
          <w:rFonts w:ascii="Times New Roman" w:hAnsi="Times New Roman" w:cs="Times New Roman"/>
          <w:color w:val="000000"/>
        </w:rPr>
        <w:t>p</w:t>
      </w:r>
      <w:r w:rsidRPr="0021364D">
        <w:rPr>
          <w:rFonts w:ascii="Times New Roman" w:hAnsi="Times New Roman" w:cs="Times New Roman"/>
          <w:color w:val="000000"/>
        </w:rPr>
        <w:t>ermae, Ame</w:t>
      </w:r>
      <w:r>
        <w:rPr>
          <w:rFonts w:ascii="Times New Roman" w:hAnsi="Times New Roman" w:cs="Times New Roman"/>
          <w:color w:val="000000"/>
        </w:rPr>
        <w:t>ntiferae, Tubiflorae, Helobieae and</w:t>
      </w:r>
      <w:r w:rsidRPr="0021364D">
        <w:rPr>
          <w:rFonts w:ascii="Times New Roman" w:hAnsi="Times New Roman" w:cs="Times New Roman"/>
          <w:color w:val="000000"/>
        </w:rPr>
        <w:t>Glumiflorae.</w:t>
      </w:r>
    </w:p>
    <w:p w:rsidR="0064768D" w:rsidRPr="0021364D" w:rsidRDefault="0064768D" w:rsidP="000F20A0">
      <w:pPr>
        <w:autoSpaceDE w:val="0"/>
        <w:autoSpaceDN w:val="0"/>
        <w:adjustRightInd w:val="0"/>
        <w:spacing w:after="0" w:line="240" w:lineRule="auto"/>
        <w:jc w:val="both"/>
        <w:rPr>
          <w:rFonts w:ascii="Times New Roman" w:hAnsi="Times New Roman" w:cs="Times New Roman"/>
          <w:color w:val="000000"/>
        </w:rPr>
      </w:pPr>
    </w:p>
    <w:p w:rsidR="00A50AFE" w:rsidRPr="00A905A8" w:rsidRDefault="00A50AFE" w:rsidP="00120BB2">
      <w:pPr>
        <w:tabs>
          <w:tab w:val="right" w:pos="9531"/>
        </w:tabs>
        <w:jc w:val="center"/>
        <w:rPr>
          <w:rFonts w:ascii="Times New Roman" w:hAnsi="Times New Roman" w:cs="Times New Roman"/>
          <w:sz w:val="24"/>
          <w:szCs w:val="24"/>
        </w:rPr>
      </w:pPr>
      <w:r w:rsidRPr="00A905A8">
        <w:rPr>
          <w:rFonts w:ascii="Times New Roman" w:hAnsi="Times New Roman" w:cs="Times New Roman"/>
          <w:b/>
          <w:bCs/>
          <w:sz w:val="24"/>
          <w:szCs w:val="24"/>
        </w:rPr>
        <w:t>PLANT PHYSIOLOGY AND METABOLISM</w:t>
      </w:r>
    </w:p>
    <w:p w:rsidR="00A50AFE" w:rsidRPr="0025797B" w:rsidRDefault="00A50AFE" w:rsidP="00A905A8">
      <w:pPr>
        <w:spacing w:line="240" w:lineRule="auto"/>
        <w:jc w:val="both"/>
        <w:rPr>
          <w:rFonts w:ascii="Times New Roman" w:hAnsi="Times New Roman" w:cs="Times New Roman"/>
        </w:rPr>
      </w:pPr>
      <w:r w:rsidRPr="0025797B">
        <w:rPr>
          <w:rFonts w:ascii="Times New Roman" w:hAnsi="Times New Roman" w:cs="Times New Roman"/>
          <w:b/>
          <w:bCs/>
        </w:rPr>
        <w:t xml:space="preserve">UNIT1: </w:t>
      </w:r>
      <w:r w:rsidRPr="0025797B">
        <w:rPr>
          <w:rFonts w:ascii="Times New Roman" w:hAnsi="Times New Roman" w:cs="Times New Roman"/>
        </w:rPr>
        <w:t>Fundamentals of enzymology: General aspects, allosteric mechanism, regulatory and active sites, isozymes. Membrane transport and translocation of water and solutes: Plant</w:t>
      </w:r>
      <w:r w:rsidRPr="0025797B">
        <w:rPr>
          <w:rFonts w:ascii="Times New Roman" w:hAnsi="Times New Roman" w:cs="Times New Roman"/>
        </w:rPr>
        <w:noBreakHyphen/>
        <w:t>water relations, mechanism of water transport through xylem, root</w:t>
      </w:r>
      <w:r w:rsidRPr="0025797B">
        <w:rPr>
          <w:rFonts w:ascii="Times New Roman" w:hAnsi="Times New Roman" w:cs="Times New Roman"/>
        </w:rPr>
        <w:noBreakHyphen/>
        <w:t>microbe interactions in facilitating nutrient uptake, comparison of xylem and phloem transport, phloem loading and unloading, passive and active solute transport, membrane transport proteins.</w:t>
      </w:r>
    </w:p>
    <w:p w:rsidR="00A50AFE" w:rsidRDefault="00A50AFE" w:rsidP="00A905A8">
      <w:pPr>
        <w:spacing w:line="240" w:lineRule="auto"/>
        <w:jc w:val="both"/>
        <w:rPr>
          <w:rFonts w:ascii="Times New Roman" w:hAnsi="Times New Roman" w:cs="Times New Roman"/>
        </w:rPr>
      </w:pPr>
      <w:r w:rsidRPr="0025797B">
        <w:rPr>
          <w:rFonts w:ascii="Times New Roman" w:hAnsi="Times New Roman" w:cs="Times New Roman"/>
          <w:b/>
          <w:bCs/>
        </w:rPr>
        <w:t xml:space="preserve">UNIT2: </w:t>
      </w:r>
      <w:r w:rsidRPr="0025797B">
        <w:rPr>
          <w:rFonts w:ascii="Times New Roman" w:hAnsi="Times New Roman" w:cs="Times New Roman"/>
        </w:rPr>
        <w:t>Photochemistry and photosynthesis: General concepts and historical background, evolution of photosynthetic apparatus, photosynthetic pigments and light harvesting complexes, photooxidation of water, mechanisms of electron and proton</w:t>
      </w:r>
      <w:r>
        <w:rPr>
          <w:rFonts w:ascii="Times New Roman" w:hAnsi="Times New Roman" w:cs="Times New Roman"/>
        </w:rPr>
        <w:t xml:space="preserve"> transport, carbon assimilation</w:t>
      </w:r>
      <w:r w:rsidRPr="0025797B">
        <w:rPr>
          <w:rFonts w:ascii="Times New Roman" w:hAnsi="Times New Roman" w:cs="Times New Roman"/>
        </w:rPr>
        <w:noBreakHyphen/>
        <w:t xml:space="preserve"> the Calvin cycle, photo respiration and its significance, the </w:t>
      </w:r>
      <w:r w:rsidRPr="00C3227E">
        <w:rPr>
          <w:rFonts w:ascii="Times New Roman" w:hAnsi="Times New Roman" w:cs="Times New Roman"/>
        </w:rPr>
        <w:t>C</w:t>
      </w:r>
      <w:r w:rsidRPr="00C3227E">
        <w:rPr>
          <w:rFonts w:ascii="Times New Roman" w:hAnsi="Times New Roman" w:cs="Times New Roman"/>
          <w:vertAlign w:val="subscript"/>
        </w:rPr>
        <w:t>4</w:t>
      </w:r>
      <w:r>
        <w:rPr>
          <w:rFonts w:ascii="Times New Roman" w:hAnsi="Times New Roman" w:cs="Times New Roman"/>
        </w:rPr>
        <w:t>cycle,t</w:t>
      </w:r>
      <w:r w:rsidRPr="0025797B">
        <w:rPr>
          <w:rFonts w:ascii="Times New Roman" w:hAnsi="Times New Roman" w:cs="Times New Roman"/>
        </w:rPr>
        <w:t xml:space="preserve">he CAM pathway. Regulation of </w:t>
      </w:r>
      <w:r w:rsidRPr="001B6D39">
        <w:rPr>
          <w:rFonts w:ascii="Times New Roman" w:hAnsi="Times New Roman" w:cs="Times New Roman"/>
        </w:rPr>
        <w:t>C</w:t>
      </w:r>
      <w:r w:rsidRPr="00C3227E">
        <w:rPr>
          <w:rFonts w:ascii="Times New Roman" w:hAnsi="Times New Roman" w:cs="Times New Roman"/>
          <w:sz w:val="18"/>
          <w:szCs w:val="18"/>
          <w:vertAlign w:val="subscript"/>
        </w:rPr>
        <w:t>3</w:t>
      </w:r>
      <w:r w:rsidRPr="0025797B">
        <w:rPr>
          <w:rFonts w:ascii="Times New Roman" w:hAnsi="Times New Roman" w:cs="Times New Roman"/>
        </w:rPr>
        <w:t>cycle. Biosynthesis of starch and sucrose, physiological and ecological considerations.</w:t>
      </w:r>
    </w:p>
    <w:p w:rsidR="00A50AFE" w:rsidRPr="0025797B" w:rsidRDefault="00A50AFE" w:rsidP="00A905A8">
      <w:pPr>
        <w:spacing w:line="240" w:lineRule="auto"/>
        <w:jc w:val="both"/>
        <w:rPr>
          <w:rFonts w:ascii="Times New Roman" w:hAnsi="Times New Roman" w:cs="Times New Roman"/>
        </w:rPr>
      </w:pPr>
      <w:r w:rsidRPr="0025797B">
        <w:rPr>
          <w:rFonts w:ascii="Times New Roman" w:hAnsi="Times New Roman" w:cs="Times New Roman"/>
        </w:rPr>
        <w:t>Respiration and lipid metabolism: Overview of plant respiration, glycolysis, the TCA cycle, electron transport and ATP synthesis, pentose phosphate pathway, glyoxylate cycl</w:t>
      </w:r>
      <w:r>
        <w:rPr>
          <w:rFonts w:ascii="Times New Roman" w:hAnsi="Times New Roman" w:cs="Times New Roman"/>
        </w:rPr>
        <w:t>e, alternative oxidase system, f</w:t>
      </w:r>
      <w:r w:rsidRPr="0025797B">
        <w:rPr>
          <w:rFonts w:ascii="Times New Roman" w:hAnsi="Times New Roman" w:cs="Times New Roman"/>
        </w:rPr>
        <w:t>atty acids and their metabolism.</w:t>
      </w:r>
    </w:p>
    <w:p w:rsidR="00A50AFE" w:rsidRPr="0025797B" w:rsidRDefault="00A50AFE" w:rsidP="00A905A8">
      <w:pPr>
        <w:autoSpaceDE w:val="0"/>
        <w:autoSpaceDN w:val="0"/>
        <w:adjustRightInd w:val="0"/>
        <w:spacing w:line="240" w:lineRule="auto"/>
        <w:jc w:val="both"/>
        <w:rPr>
          <w:rFonts w:ascii="Times New Roman" w:hAnsi="Times New Roman" w:cs="Times New Roman"/>
        </w:rPr>
      </w:pPr>
      <w:r w:rsidRPr="0025797B">
        <w:rPr>
          <w:rFonts w:ascii="Times New Roman" w:hAnsi="Times New Roman" w:cs="Times New Roman"/>
          <w:b/>
          <w:bCs/>
        </w:rPr>
        <w:t>UNIT3</w:t>
      </w:r>
      <w:r w:rsidRPr="00757E2D">
        <w:rPr>
          <w:rFonts w:ascii="Times New Roman" w:hAnsi="Times New Roman" w:cs="Times New Roman"/>
          <w:b/>
          <w:bCs/>
        </w:rPr>
        <w:t>:</w:t>
      </w:r>
      <w:r w:rsidRPr="0025797B">
        <w:rPr>
          <w:rFonts w:ascii="Times New Roman" w:hAnsi="Times New Roman" w:cs="Times New Roman"/>
        </w:rPr>
        <w:t xml:space="preserve"> Signal transduction: Overview, receptors, signaling molecules, G-proteins, phospholipids signaling, role of cyclic nucleotides, calcium-calmodulin cascade, diversity in protein kinases and phosphatases, specific signaling mechanisms, e.g. two-component sensor-regulator system in bacteria and plants.</w:t>
      </w:r>
      <w:r w:rsidRPr="00406B8E">
        <w:rPr>
          <w:rFonts w:ascii="Times New Roman" w:hAnsi="Times New Roman" w:cs="Times New Roman"/>
        </w:rPr>
        <w:t>Sensory photobiology:</w:t>
      </w:r>
      <w:r w:rsidRPr="0025797B">
        <w:rPr>
          <w:rFonts w:ascii="Times New Roman" w:hAnsi="Times New Roman" w:cs="Times New Roman"/>
        </w:rPr>
        <w:t xml:space="preserve"> History of discovery of phytochromes, cryp</w:t>
      </w:r>
      <w:r>
        <w:rPr>
          <w:rFonts w:ascii="Times New Roman" w:hAnsi="Times New Roman" w:cs="Times New Roman"/>
        </w:rPr>
        <w:t>tochromes and phototropins,</w:t>
      </w:r>
      <w:r w:rsidRPr="0025797B">
        <w:rPr>
          <w:rFonts w:ascii="Times New Roman" w:hAnsi="Times New Roman" w:cs="Times New Roman"/>
        </w:rPr>
        <w:t xml:space="preserve"> their photochemical and biochemical properties. Photophysiology oflight-induced responses, cellular localization. Brief account of molecular mechanism ofaction of photomorphogenic receptors.</w:t>
      </w:r>
    </w:p>
    <w:p w:rsidR="00A50AFE" w:rsidRPr="0025797B" w:rsidRDefault="00A50AFE" w:rsidP="00A905A8">
      <w:pPr>
        <w:autoSpaceDE w:val="0"/>
        <w:autoSpaceDN w:val="0"/>
        <w:adjustRightInd w:val="0"/>
        <w:spacing w:line="240" w:lineRule="auto"/>
        <w:jc w:val="both"/>
        <w:rPr>
          <w:rFonts w:ascii="Times New Roman" w:hAnsi="Times New Roman" w:cs="Times New Roman"/>
        </w:rPr>
      </w:pPr>
      <w:r>
        <w:rPr>
          <w:rFonts w:ascii="Times New Roman" w:hAnsi="Times New Roman" w:cs="Times New Roman"/>
          <w:b/>
          <w:bCs/>
        </w:rPr>
        <w:t>UNIT</w:t>
      </w:r>
      <w:r w:rsidRPr="0025797B">
        <w:rPr>
          <w:rFonts w:ascii="Times New Roman" w:hAnsi="Times New Roman" w:cs="Times New Roman"/>
          <w:b/>
          <w:bCs/>
        </w:rPr>
        <w:t>4</w:t>
      </w:r>
      <w:r>
        <w:rPr>
          <w:rFonts w:ascii="Times New Roman" w:hAnsi="Times New Roman" w:cs="Times New Roman"/>
          <w:b/>
          <w:bCs/>
        </w:rPr>
        <w:t xml:space="preserve">: </w:t>
      </w:r>
      <w:r w:rsidRPr="0025797B">
        <w:rPr>
          <w:rFonts w:ascii="Times New Roman" w:hAnsi="Times New Roman" w:cs="Times New Roman"/>
        </w:rPr>
        <w:t>Plant growth regulators: Physiological effects and general mechanism of action of plant hormones. Specific mode of actions of auxins (cell enlargement), gibberellins (</w:t>
      </w:r>
      <w:r w:rsidRPr="003D6013">
        <w:rPr>
          <w:rFonts w:ascii="Times New Roman" w:hAnsi="Times New Roman" w:cs="Times New Roman"/>
          <w:i/>
          <w:iCs/>
        </w:rPr>
        <w:t>de novo</w:t>
      </w:r>
      <w:r w:rsidRPr="0025797B">
        <w:rPr>
          <w:rFonts w:ascii="Times New Roman" w:hAnsi="Times New Roman" w:cs="Times New Roman"/>
        </w:rPr>
        <w:t xml:space="preserve"> alpha amylase secretion), cytokinins (delaying senescence, cell division), ethylene (fruit ripening, vase life) and abscisic acid (environmental stress). Brief account </w:t>
      </w:r>
      <w:r>
        <w:rPr>
          <w:rFonts w:ascii="Times New Roman" w:hAnsi="Times New Roman" w:cs="Times New Roman"/>
        </w:rPr>
        <w:t>on brassinosteroids, polyamines, Jasmonic acid, salicylic acid</w:t>
      </w:r>
      <w:r w:rsidRPr="0025797B">
        <w:rPr>
          <w:rFonts w:ascii="Times New Roman" w:hAnsi="Times New Roman" w:cs="Times New Roman"/>
        </w:rPr>
        <w:t xml:space="preserve"> and nitric oxid</w:t>
      </w:r>
      <w:r>
        <w:rPr>
          <w:rFonts w:ascii="Times New Roman" w:hAnsi="Times New Roman" w:cs="Times New Roman"/>
        </w:rPr>
        <w:t>e (NO</w:t>
      </w:r>
      <w:r w:rsidRPr="0025797B">
        <w:rPr>
          <w:rFonts w:ascii="Times New Roman" w:hAnsi="Times New Roman" w:cs="Times New Roman"/>
        </w:rPr>
        <w:t>). Hormone mutants. The flowering process: Photoperiodism and its significance, endogenous clock and its</w:t>
      </w:r>
      <w:r>
        <w:rPr>
          <w:rFonts w:ascii="Times New Roman" w:hAnsi="Times New Roman" w:cs="Times New Roman"/>
        </w:rPr>
        <w:t xml:space="preserve"> regulation.</w:t>
      </w:r>
      <w:r w:rsidRPr="0025797B">
        <w:rPr>
          <w:rFonts w:ascii="Times New Roman" w:hAnsi="Times New Roman" w:cs="Times New Roman"/>
        </w:rPr>
        <w:t>Vernalization.</w:t>
      </w:r>
    </w:p>
    <w:p w:rsidR="00A50AFE" w:rsidRPr="0025797B" w:rsidRDefault="00A50AFE" w:rsidP="00A905A8">
      <w:pPr>
        <w:autoSpaceDE w:val="0"/>
        <w:autoSpaceDN w:val="0"/>
        <w:adjustRightInd w:val="0"/>
        <w:spacing w:after="0" w:line="240" w:lineRule="auto"/>
        <w:jc w:val="both"/>
        <w:rPr>
          <w:rFonts w:ascii="Times New Roman" w:hAnsi="Times New Roman" w:cs="Times New Roman"/>
        </w:rPr>
      </w:pPr>
      <w:r w:rsidRPr="0025797B">
        <w:rPr>
          <w:rFonts w:ascii="Times New Roman" w:hAnsi="Times New Roman" w:cs="Times New Roman"/>
          <w:b/>
          <w:bCs/>
        </w:rPr>
        <w:t xml:space="preserve">UNIT5: </w:t>
      </w:r>
      <w:r w:rsidRPr="0025797B">
        <w:rPr>
          <w:rFonts w:ascii="Times New Roman" w:hAnsi="Times New Roman" w:cs="Times New Roman"/>
        </w:rPr>
        <w:t xml:space="preserve">Nitrogen fixation, nitrogen and sulphur metabolism: Overview, biologicalnitrogen fixation, nodule formation and </w:t>
      </w:r>
      <w:r>
        <w:rPr>
          <w:rFonts w:ascii="Times New Roman" w:hAnsi="Times New Roman" w:cs="Times New Roman"/>
        </w:rPr>
        <w:t>N</w:t>
      </w:r>
      <w:r w:rsidRPr="0025797B">
        <w:rPr>
          <w:rFonts w:ascii="Times New Roman" w:hAnsi="Times New Roman" w:cs="Times New Roman"/>
        </w:rPr>
        <w:t>od factors, mechanism of nitrate uptake andreduction, ammonium assimilation, sulfate uptake, transport and assimilation.Stress physiology- Plant responses to biotic and abiotic stress, general mechanisms of abiotic stress tolerance, HR and SAR, water deficit and drought resistance, salinity stress, metal toxicity, freezing and heat stress, oxidative stress and antioxidants system in plants.</w:t>
      </w:r>
    </w:p>
    <w:p w:rsidR="00A905A8" w:rsidRPr="0025797B" w:rsidRDefault="00A905A8" w:rsidP="00A905A8">
      <w:pPr>
        <w:autoSpaceDE w:val="0"/>
        <w:autoSpaceDN w:val="0"/>
        <w:adjustRightInd w:val="0"/>
        <w:spacing w:after="0" w:line="240" w:lineRule="auto"/>
        <w:jc w:val="both"/>
        <w:rPr>
          <w:rFonts w:ascii="Times New Roman" w:hAnsi="Times New Roman" w:cs="Times New Roman"/>
        </w:rPr>
      </w:pPr>
    </w:p>
    <w:p w:rsidR="00A50AFE" w:rsidRPr="00CD204A" w:rsidRDefault="00A50AFE" w:rsidP="0096391F">
      <w:pPr>
        <w:pStyle w:val="Heading2"/>
        <w:jc w:val="center"/>
        <w:rPr>
          <w:rFonts w:ascii="Times New Roman" w:hAnsi="Times New Roman" w:cs="Times New Roman"/>
        </w:rPr>
      </w:pPr>
      <w:r w:rsidRPr="00CD204A">
        <w:rPr>
          <w:rFonts w:ascii="Times New Roman" w:hAnsi="Times New Roman" w:cs="Times New Roman"/>
        </w:rPr>
        <w:t>PLANT DEVELOPMENT AND REPRODUCTION</w:t>
      </w:r>
    </w:p>
    <w:p w:rsidR="00A50AFE" w:rsidRPr="00CD204A" w:rsidRDefault="00A50AFE" w:rsidP="0096391F">
      <w:pPr>
        <w:rPr>
          <w:rFonts w:ascii="Times New Roman" w:hAnsi="Times New Roman" w:cs="Times New Roman"/>
          <w:sz w:val="24"/>
          <w:szCs w:val="24"/>
        </w:rPr>
      </w:pPr>
    </w:p>
    <w:p w:rsidR="00A50AFE" w:rsidRPr="00D1562D" w:rsidRDefault="00A50AFE" w:rsidP="00062AAF">
      <w:pPr>
        <w:autoSpaceDE w:val="0"/>
        <w:autoSpaceDN w:val="0"/>
        <w:adjustRightInd w:val="0"/>
        <w:spacing w:line="240" w:lineRule="auto"/>
        <w:jc w:val="both"/>
        <w:rPr>
          <w:rFonts w:ascii="Times New Roman" w:hAnsi="Times New Roman" w:cs="Times New Roman"/>
        </w:rPr>
      </w:pPr>
      <w:r w:rsidRPr="00D1562D">
        <w:rPr>
          <w:rFonts w:ascii="Times New Roman" w:hAnsi="Times New Roman" w:cs="Times New Roman"/>
          <w:b/>
          <w:bCs/>
        </w:rPr>
        <w:t>Unit 1:</w:t>
      </w:r>
      <w:r w:rsidRPr="00D1562D">
        <w:rPr>
          <w:rFonts w:ascii="Times New Roman" w:hAnsi="Times New Roman" w:cs="Times New Roman"/>
        </w:rPr>
        <w:t xml:space="preserve">  Introduction: Unique features of plant development, differences between animal and plant development. Seed germination and seedling development. Concept of stem cells in plants. Hormonal and environmental </w:t>
      </w:r>
      <w:r w:rsidR="00D17C7C" w:rsidRPr="00D1562D">
        <w:rPr>
          <w:rFonts w:ascii="Times New Roman" w:hAnsi="Times New Roman" w:cs="Times New Roman"/>
        </w:rPr>
        <w:t>s</w:t>
      </w:r>
      <w:r w:rsidR="00D17C7C">
        <w:rPr>
          <w:rFonts w:ascii="Times New Roman" w:hAnsi="Times New Roman" w:cs="Times New Roman"/>
        </w:rPr>
        <w:t>ignaling</w:t>
      </w:r>
      <w:r w:rsidRPr="00D1562D">
        <w:rPr>
          <w:rFonts w:ascii="Times New Roman" w:hAnsi="Times New Roman" w:cs="Times New Roman"/>
        </w:rPr>
        <w:t xml:space="preserve"> and plant development. Shoot apical meristem (SAM) and development of shoot. Cell to cell communication. Cell fates and lineages. Regulation of tissue differentiation with special reference to xylem and phloem, secretory ducts and laticifers. Bud dormancy. Wood development in relation to environmental factors. Nodal anatomy of angiosperms.</w:t>
      </w:r>
    </w:p>
    <w:p w:rsidR="00A50AFE" w:rsidRPr="00D1562D" w:rsidRDefault="00A50AFE" w:rsidP="00062AAF">
      <w:pPr>
        <w:autoSpaceDE w:val="0"/>
        <w:autoSpaceDN w:val="0"/>
        <w:adjustRightInd w:val="0"/>
        <w:spacing w:line="240" w:lineRule="auto"/>
        <w:jc w:val="both"/>
        <w:rPr>
          <w:rFonts w:ascii="Times New Roman" w:hAnsi="Times New Roman" w:cs="Times New Roman"/>
        </w:rPr>
      </w:pPr>
      <w:r w:rsidRPr="00D1562D">
        <w:rPr>
          <w:rFonts w:ascii="Times New Roman" w:hAnsi="Times New Roman" w:cs="Times New Roman"/>
          <w:b/>
          <w:bCs/>
        </w:rPr>
        <w:t>Unit 2:</w:t>
      </w:r>
      <w:r w:rsidRPr="00D1562D">
        <w:rPr>
          <w:rFonts w:ascii="Times New Roman" w:hAnsi="Times New Roman" w:cs="Times New Roman"/>
        </w:rPr>
        <w:t xml:space="preserve"> Differentiation and development of Leaf. Phyllotaxy. Differentiation of epidermis (with special reference to stomata and trichomes) and mesophyll. Metabolic changes associated with senescence and its regulation; influence of hormones and environmental factors on senescence. Root apical meristem (RAM) and development of root(s), lateral roots and root hairs. Hormonal control of root development. </w:t>
      </w:r>
    </w:p>
    <w:p w:rsidR="00A50AFE" w:rsidRPr="004864DF" w:rsidRDefault="00A50AFE" w:rsidP="00062AAF">
      <w:pPr>
        <w:pStyle w:val="BodyText2"/>
        <w:spacing w:line="240" w:lineRule="auto"/>
        <w:jc w:val="both"/>
        <w:rPr>
          <w:rFonts w:ascii="Times New Roman" w:hAnsi="Times New Roman" w:cs="Times New Roman"/>
          <w:sz w:val="22"/>
          <w:szCs w:val="22"/>
        </w:rPr>
      </w:pPr>
      <w:r w:rsidRPr="004864DF">
        <w:rPr>
          <w:rFonts w:ascii="Times New Roman" w:hAnsi="Times New Roman" w:cs="Times New Roman"/>
          <w:b/>
          <w:bCs/>
          <w:sz w:val="22"/>
          <w:szCs w:val="22"/>
        </w:rPr>
        <w:t>Unit 3:</w:t>
      </w:r>
      <w:r w:rsidRPr="004864DF">
        <w:rPr>
          <w:rFonts w:ascii="Times New Roman" w:hAnsi="Times New Roman" w:cs="Times New Roman"/>
          <w:sz w:val="22"/>
          <w:szCs w:val="22"/>
        </w:rPr>
        <w:tab/>
        <w:t xml:space="preserve"> Reproduction: Vegetative options and sexual reproduction; flower development; genetics of floral organ differentiation; homeotic mutants in </w:t>
      </w:r>
      <w:r w:rsidRPr="004864DF">
        <w:rPr>
          <w:rFonts w:ascii="Times New Roman" w:hAnsi="Times New Roman" w:cs="Times New Roman"/>
          <w:i/>
          <w:iCs/>
          <w:sz w:val="22"/>
          <w:szCs w:val="22"/>
        </w:rPr>
        <w:t>Arabidopsis</w:t>
      </w:r>
      <w:r w:rsidRPr="004864DF">
        <w:rPr>
          <w:rFonts w:ascii="Times New Roman" w:hAnsi="Times New Roman" w:cs="Times New Roman"/>
          <w:sz w:val="22"/>
          <w:szCs w:val="22"/>
        </w:rPr>
        <w:t xml:space="preserve"> and </w:t>
      </w:r>
      <w:r w:rsidRPr="004864DF">
        <w:rPr>
          <w:rFonts w:ascii="Times New Roman" w:hAnsi="Times New Roman" w:cs="Times New Roman"/>
          <w:i/>
          <w:iCs/>
          <w:sz w:val="22"/>
          <w:szCs w:val="22"/>
        </w:rPr>
        <w:t>Antirrhinum</w:t>
      </w:r>
      <w:r w:rsidRPr="004864DF">
        <w:rPr>
          <w:rFonts w:ascii="Times New Roman" w:hAnsi="Times New Roman" w:cs="Times New Roman"/>
          <w:sz w:val="22"/>
          <w:szCs w:val="22"/>
        </w:rPr>
        <w:t xml:space="preserve">; sex determination in plants. Male gametophyte: Structure of anthers; microsporogenesis, role of tapetum; pollen development and gene expression; sperm dimorphism and hybrid seed production; pollen germination, pollen tube growth and guidance; pollen storage; pollen allergy; pollen embryos.  </w:t>
      </w:r>
    </w:p>
    <w:p w:rsidR="00A50AFE" w:rsidRPr="004864DF" w:rsidRDefault="00A50AFE" w:rsidP="00062AAF">
      <w:pPr>
        <w:pStyle w:val="BodyText2"/>
        <w:spacing w:line="240" w:lineRule="auto"/>
        <w:jc w:val="both"/>
        <w:rPr>
          <w:rFonts w:ascii="Times New Roman" w:hAnsi="Times New Roman" w:cs="Times New Roman"/>
          <w:sz w:val="22"/>
          <w:szCs w:val="22"/>
        </w:rPr>
      </w:pPr>
      <w:r w:rsidRPr="004864DF">
        <w:rPr>
          <w:rFonts w:ascii="Times New Roman" w:hAnsi="Times New Roman" w:cs="Times New Roman"/>
          <w:b/>
          <w:bCs/>
          <w:sz w:val="22"/>
          <w:szCs w:val="22"/>
        </w:rPr>
        <w:t xml:space="preserve">Unit 4: </w:t>
      </w:r>
      <w:r w:rsidRPr="004864DF">
        <w:rPr>
          <w:rFonts w:ascii="Times New Roman" w:hAnsi="Times New Roman" w:cs="Times New Roman"/>
          <w:sz w:val="22"/>
          <w:szCs w:val="22"/>
        </w:rPr>
        <w:t xml:space="preserve">Female gametophyte: Ovule development; megasporogenesis; organization of the embryo sac, structure of the embryo sac cells.  Pollination, pollen-pistil interaction and fertilization: Floral characteristics, pollination mechanisms and vectors; breeding systems; commercial considerations; structure of the pistil; pollen-stigma interactions, sporophytic and gametophytic self-incompatibility in plants. Double fertilization and </w:t>
      </w:r>
      <w:r w:rsidRPr="004864DF">
        <w:rPr>
          <w:rFonts w:ascii="Times New Roman" w:hAnsi="Times New Roman" w:cs="Times New Roman"/>
          <w:i/>
          <w:iCs/>
          <w:sz w:val="22"/>
          <w:szCs w:val="22"/>
        </w:rPr>
        <w:t>in vitro</w:t>
      </w:r>
      <w:r w:rsidRPr="004864DF">
        <w:rPr>
          <w:rFonts w:ascii="Times New Roman" w:hAnsi="Times New Roman" w:cs="Times New Roman"/>
          <w:sz w:val="22"/>
          <w:szCs w:val="22"/>
        </w:rPr>
        <w:t xml:space="preserve"> fertilization in plants.</w:t>
      </w:r>
    </w:p>
    <w:p w:rsidR="00A50AFE" w:rsidRPr="00D1562D" w:rsidRDefault="00A50AFE" w:rsidP="00062AAF">
      <w:pPr>
        <w:autoSpaceDE w:val="0"/>
        <w:autoSpaceDN w:val="0"/>
        <w:adjustRightInd w:val="0"/>
        <w:spacing w:line="240" w:lineRule="auto"/>
        <w:jc w:val="both"/>
        <w:rPr>
          <w:rFonts w:ascii="Times New Roman" w:hAnsi="Times New Roman" w:cs="Times New Roman"/>
        </w:rPr>
      </w:pPr>
      <w:r w:rsidRPr="00D1562D">
        <w:rPr>
          <w:rFonts w:ascii="Times New Roman" w:hAnsi="Times New Roman" w:cs="Times New Roman"/>
          <w:b/>
          <w:bCs/>
        </w:rPr>
        <w:lastRenderedPageBreak/>
        <w:t xml:space="preserve">Unit 5: </w:t>
      </w:r>
      <w:r w:rsidRPr="00D1562D">
        <w:rPr>
          <w:rFonts w:ascii="Times New Roman" w:hAnsi="Times New Roman" w:cs="Times New Roman"/>
        </w:rPr>
        <w:t xml:space="preserve">Endosperm development during early,maturation and desiccation stages; embryogenesis, ultrastructure and nuclear cytology;cell lineages during late embryo development; storage proteins of endosperm and embryo; polyembryony; apomixis; embryo culture. Seed development and fruit growth: dynamics of fruit growth; biochemistry and molecular biology of fruit maturation. Seed dormancy: Importance and types. Basics of seed technology. </w:t>
      </w:r>
    </w:p>
    <w:p w:rsidR="00A50AFE" w:rsidRDefault="00A50AFE" w:rsidP="004E6704">
      <w:pPr>
        <w:pStyle w:val="Heading3"/>
        <w:jc w:val="center"/>
        <w:rPr>
          <w:rFonts w:ascii="Times New Roman" w:hAnsi="Times New Roman" w:cs="Times New Roman"/>
          <w:color w:val="auto"/>
          <w:sz w:val="24"/>
          <w:szCs w:val="24"/>
        </w:rPr>
      </w:pPr>
      <w:r w:rsidRPr="00FB7757">
        <w:rPr>
          <w:rFonts w:ascii="Times New Roman" w:hAnsi="Times New Roman" w:cs="Times New Roman"/>
          <w:color w:val="auto"/>
          <w:sz w:val="24"/>
          <w:szCs w:val="24"/>
        </w:rPr>
        <w:t>PLANT ECOLOGY</w:t>
      </w:r>
    </w:p>
    <w:p w:rsidR="00D0750B" w:rsidRPr="00D0750B" w:rsidRDefault="00D0750B" w:rsidP="00D0750B">
      <w:pPr>
        <w:spacing w:after="0"/>
      </w:pPr>
    </w:p>
    <w:p w:rsidR="00A50AFE" w:rsidRDefault="00A50AFE" w:rsidP="00120BB2">
      <w:pPr>
        <w:jc w:val="both"/>
        <w:rPr>
          <w:rFonts w:ascii="Times New Roman" w:hAnsi="Times New Roman" w:cs="Times New Roman"/>
        </w:rPr>
      </w:pPr>
      <w:r w:rsidRPr="001F3038">
        <w:rPr>
          <w:rFonts w:ascii="Times New Roman" w:hAnsi="Times New Roman" w:cs="Times New Roman"/>
          <w:b/>
          <w:bCs/>
        </w:rPr>
        <w:t>Unit 1: Climate, Vegetation and Population Biology</w:t>
      </w:r>
      <w:r>
        <w:rPr>
          <w:rFonts w:ascii="Times New Roman" w:hAnsi="Times New Roman" w:cs="Times New Roman"/>
        </w:rPr>
        <w:t>: Introduction to Concept,</w:t>
      </w:r>
      <w:r w:rsidRPr="001F3038">
        <w:rPr>
          <w:rFonts w:ascii="Times New Roman" w:hAnsi="Times New Roman" w:cs="Times New Roman"/>
        </w:rPr>
        <w:t xml:space="preserve"> developments in ecology. Atmosp</w:t>
      </w:r>
      <w:r>
        <w:rPr>
          <w:rFonts w:ascii="Times New Roman" w:hAnsi="Times New Roman" w:cs="Times New Roman"/>
        </w:rPr>
        <w:t>here, Hydrosphere and Biosphere-</w:t>
      </w:r>
      <w:r w:rsidRPr="001F3038">
        <w:rPr>
          <w:rFonts w:ascii="Times New Roman" w:hAnsi="Times New Roman" w:cs="Times New Roman"/>
        </w:rPr>
        <w:t xml:space="preserve"> Life zones, major biomes, vegetation types of the world.Vegetation Organization: Concepts of community, analytical and synthetic characters, community coefficients, interspecific associations, ordination. Concept of habitat, coexistence and niche.Population Biology: Concepts and Growth models</w:t>
      </w:r>
      <w:r>
        <w:rPr>
          <w:rFonts w:ascii="Times New Roman" w:hAnsi="Times New Roman" w:cs="Times New Roman"/>
        </w:rPr>
        <w:t>.</w:t>
      </w:r>
    </w:p>
    <w:p w:rsidR="00A50AFE" w:rsidRPr="001F3038" w:rsidRDefault="00A50AFE" w:rsidP="00120BB2">
      <w:pPr>
        <w:jc w:val="both"/>
        <w:rPr>
          <w:rFonts w:ascii="Times New Roman" w:hAnsi="Times New Roman" w:cs="Times New Roman"/>
        </w:rPr>
      </w:pPr>
      <w:r w:rsidRPr="001F3038">
        <w:rPr>
          <w:rFonts w:ascii="Times New Roman" w:hAnsi="Times New Roman" w:cs="Times New Roman"/>
          <w:b/>
          <w:bCs/>
        </w:rPr>
        <w:t>Unit 2: Ecosystem:</w:t>
      </w:r>
      <w:r w:rsidRPr="001F3038">
        <w:rPr>
          <w:rFonts w:ascii="Times New Roman" w:hAnsi="Times New Roman" w:cs="Times New Roman"/>
        </w:rPr>
        <w:t xml:space="preserve"> Ecosystem: Structur</w:t>
      </w:r>
      <w:r>
        <w:rPr>
          <w:rFonts w:ascii="Times New Roman" w:hAnsi="Times New Roman" w:cs="Times New Roman"/>
        </w:rPr>
        <w:t xml:space="preserve">e and function. Energy dynamics- </w:t>
      </w:r>
      <w:r w:rsidRPr="001F3038">
        <w:rPr>
          <w:rFonts w:ascii="Times New Roman" w:hAnsi="Times New Roman" w:cs="Times New Roman"/>
        </w:rPr>
        <w:t>flow models and efficiencies.</w:t>
      </w:r>
      <w:r>
        <w:rPr>
          <w:rFonts w:ascii="Times New Roman" w:hAnsi="Times New Roman" w:cs="Times New Roman"/>
        </w:rPr>
        <w:t xml:space="preserve"> Mineral cycles: </w:t>
      </w:r>
      <w:r w:rsidRPr="001F3038">
        <w:rPr>
          <w:rFonts w:ascii="Times New Roman" w:hAnsi="Times New Roman" w:cs="Times New Roman"/>
        </w:rPr>
        <w:t>C, N, P and S mineral cycles, pathways, processes and budgets in terrestrial and aquatic systems. G</w:t>
      </w:r>
      <w:r>
        <w:rPr>
          <w:rFonts w:ascii="Times New Roman" w:hAnsi="Times New Roman" w:cs="Times New Roman"/>
        </w:rPr>
        <w:t xml:space="preserve">lobal biogeochemical cycles of </w:t>
      </w:r>
      <w:r w:rsidRPr="001F3038">
        <w:rPr>
          <w:rFonts w:ascii="Times New Roman" w:hAnsi="Times New Roman" w:cs="Times New Roman"/>
        </w:rPr>
        <w:t>C, N, P and S.Pro</w:t>
      </w:r>
      <w:r>
        <w:rPr>
          <w:rFonts w:ascii="Times New Roman" w:hAnsi="Times New Roman" w:cs="Times New Roman"/>
        </w:rPr>
        <w:t xml:space="preserve">ductivity: Primary productivity- </w:t>
      </w:r>
      <w:r w:rsidRPr="001F3038">
        <w:rPr>
          <w:rFonts w:ascii="Times New Roman" w:hAnsi="Times New Roman" w:cs="Times New Roman"/>
        </w:rPr>
        <w:t>measurements, global p</w:t>
      </w:r>
      <w:r>
        <w:rPr>
          <w:rFonts w:ascii="Times New Roman" w:hAnsi="Times New Roman" w:cs="Times New Roman"/>
        </w:rPr>
        <w:t xml:space="preserve">attern and controlling factors. </w:t>
      </w:r>
      <w:r w:rsidRPr="001F3038">
        <w:rPr>
          <w:rFonts w:ascii="Times New Roman" w:hAnsi="Times New Roman" w:cs="Times New Roman"/>
        </w:rPr>
        <w:t>Succession(Ecosystem development): Concept, mechanisms and models, changes in ecosystem properties during succession.</w:t>
      </w:r>
    </w:p>
    <w:p w:rsidR="00A50AFE" w:rsidRPr="001F3038" w:rsidRDefault="00A50AFE" w:rsidP="00120BB2">
      <w:pPr>
        <w:jc w:val="both"/>
        <w:rPr>
          <w:rFonts w:ascii="Times New Roman" w:hAnsi="Times New Roman" w:cs="Times New Roman"/>
        </w:rPr>
      </w:pPr>
      <w:r w:rsidRPr="001F3038">
        <w:rPr>
          <w:rFonts w:ascii="Times New Roman" w:hAnsi="Times New Roman" w:cs="Times New Roman"/>
          <w:b/>
          <w:bCs/>
        </w:rPr>
        <w:t>Unit 3: Soils and Mineralization</w:t>
      </w:r>
      <w:r w:rsidRPr="001F3038">
        <w:rPr>
          <w:rFonts w:ascii="Times New Roman" w:hAnsi="Times New Roman" w:cs="Times New Roman"/>
        </w:rPr>
        <w:t>: Soils: Characters, formation, classification and major soil types of the world. Soil quality assessment and factors affecting soil quality.Mineralization: Litter fall and decomposition</w:t>
      </w:r>
      <w:r>
        <w:rPr>
          <w:rFonts w:ascii="Times New Roman" w:hAnsi="Times New Roman" w:cs="Times New Roman"/>
        </w:rPr>
        <w:t xml:space="preserve">- </w:t>
      </w:r>
      <w:r w:rsidRPr="001F3038">
        <w:rPr>
          <w:rFonts w:ascii="Times New Roman" w:hAnsi="Times New Roman" w:cs="Times New Roman"/>
        </w:rPr>
        <w:t>litter quality, climatic factors, soil microorganisms affecting mineralization. Nutrient synchronization and biological management of soil fertility</w:t>
      </w:r>
      <w:r>
        <w:rPr>
          <w:rFonts w:ascii="Times New Roman" w:hAnsi="Times New Roman" w:cs="Times New Roman"/>
        </w:rPr>
        <w:t>.</w:t>
      </w:r>
    </w:p>
    <w:p w:rsidR="00A50AFE" w:rsidRPr="001F3038" w:rsidRDefault="00A50AFE" w:rsidP="00120BB2">
      <w:pPr>
        <w:jc w:val="both"/>
        <w:rPr>
          <w:rFonts w:ascii="Times New Roman" w:hAnsi="Times New Roman" w:cs="Times New Roman"/>
        </w:rPr>
      </w:pPr>
      <w:r w:rsidRPr="001F3038">
        <w:rPr>
          <w:rFonts w:ascii="Times New Roman" w:hAnsi="Times New Roman" w:cs="Times New Roman"/>
          <w:b/>
          <w:bCs/>
        </w:rPr>
        <w:t>Unit 4: Pollution and Climatic Changes:</w:t>
      </w:r>
      <w:r>
        <w:rPr>
          <w:rFonts w:ascii="Times New Roman" w:hAnsi="Times New Roman" w:cs="Times New Roman"/>
        </w:rPr>
        <w:t xml:space="preserve"> Air, water and soil pollution- </w:t>
      </w:r>
      <w:r w:rsidRPr="001F3038">
        <w:rPr>
          <w:rFonts w:ascii="Times New Roman" w:hAnsi="Times New Roman" w:cs="Times New Roman"/>
        </w:rPr>
        <w:t>kinds, source</w:t>
      </w:r>
      <w:r>
        <w:rPr>
          <w:rFonts w:ascii="Times New Roman" w:hAnsi="Times New Roman" w:cs="Times New Roman"/>
        </w:rPr>
        <w:t>s</w:t>
      </w:r>
      <w:r w:rsidRPr="001F3038">
        <w:rPr>
          <w:rFonts w:ascii="Times New Roman" w:hAnsi="Times New Roman" w:cs="Times New Roman"/>
        </w:rPr>
        <w:t>, quality parameters, effects on plants and ecosystem</w:t>
      </w:r>
      <w:r>
        <w:rPr>
          <w:rFonts w:ascii="Times New Roman" w:hAnsi="Times New Roman" w:cs="Times New Roman"/>
        </w:rPr>
        <w:t>s</w:t>
      </w:r>
      <w:r w:rsidRPr="001F3038">
        <w:rPr>
          <w:rFonts w:ascii="Times New Roman" w:hAnsi="Times New Roman" w:cs="Times New Roman"/>
        </w:rPr>
        <w:t>. Bioremediation. Environment Impact Assessment.Climatic changes: Greenhouse gases; CO</w:t>
      </w:r>
      <w:r w:rsidRPr="001F3038">
        <w:rPr>
          <w:rFonts w:ascii="Times New Roman" w:hAnsi="Times New Roman" w:cs="Times New Roman"/>
          <w:vertAlign w:val="subscript"/>
        </w:rPr>
        <w:t>2</w:t>
      </w:r>
      <w:r w:rsidRPr="001F3038">
        <w:rPr>
          <w:rFonts w:ascii="Times New Roman" w:hAnsi="Times New Roman" w:cs="Times New Roman"/>
        </w:rPr>
        <w:t>, CH</w:t>
      </w:r>
      <w:r w:rsidRPr="001F3038">
        <w:rPr>
          <w:rFonts w:ascii="Times New Roman" w:hAnsi="Times New Roman" w:cs="Times New Roman"/>
          <w:vertAlign w:val="subscript"/>
        </w:rPr>
        <w:t>4</w:t>
      </w:r>
      <w:r w:rsidRPr="001F3038">
        <w:rPr>
          <w:rFonts w:ascii="Times New Roman" w:hAnsi="Times New Roman" w:cs="Times New Roman"/>
        </w:rPr>
        <w:t>, N</w:t>
      </w:r>
      <w:r w:rsidRPr="001F3038">
        <w:rPr>
          <w:rFonts w:ascii="Times New Roman" w:hAnsi="Times New Roman" w:cs="Times New Roman"/>
          <w:vertAlign w:val="subscript"/>
        </w:rPr>
        <w:t>2</w:t>
      </w:r>
      <w:r w:rsidRPr="001F3038">
        <w:rPr>
          <w:rFonts w:ascii="Times New Roman" w:hAnsi="Times New Roman" w:cs="Times New Roman"/>
        </w:rPr>
        <w:t>O, CFCs – sources, trends and role; ozone layer and hole; consequences of climatic change – CO</w:t>
      </w:r>
      <w:r w:rsidRPr="001F3038">
        <w:rPr>
          <w:rFonts w:ascii="Times New Roman" w:hAnsi="Times New Roman" w:cs="Times New Roman"/>
          <w:vertAlign w:val="subscript"/>
        </w:rPr>
        <w:t>2</w:t>
      </w:r>
      <w:r w:rsidRPr="001F3038">
        <w:rPr>
          <w:rFonts w:ascii="Times New Roman" w:hAnsi="Times New Roman" w:cs="Times New Roman"/>
        </w:rPr>
        <w:t xml:space="preserve"> fertilization; global warming, sea level rise and UV radiation.Concepts of Industrial Ecology.</w:t>
      </w:r>
    </w:p>
    <w:p w:rsidR="00A50AFE" w:rsidRPr="001F3038" w:rsidRDefault="00A50AFE" w:rsidP="00120BB2">
      <w:pPr>
        <w:jc w:val="both"/>
        <w:rPr>
          <w:rFonts w:ascii="Times New Roman" w:hAnsi="Times New Roman" w:cs="Times New Roman"/>
        </w:rPr>
      </w:pPr>
      <w:r w:rsidRPr="001F3038">
        <w:rPr>
          <w:rFonts w:ascii="Times New Roman" w:hAnsi="Times New Roman" w:cs="Times New Roman"/>
          <w:b/>
          <w:bCs/>
        </w:rPr>
        <w:t>Unit 5: Biodiversity, Ecosystem stability and Management:</w:t>
      </w:r>
      <w:r w:rsidRPr="001F3038">
        <w:rPr>
          <w:rFonts w:ascii="Times New Roman" w:hAnsi="Times New Roman" w:cs="Times New Roman"/>
        </w:rPr>
        <w:t xml:space="preserve"> Biodiversity: concept and levels; biodiversity role in ecosystem functions and stability; speciation and extinction; IUCN categories of threat; distribution and global patterns; terrestrial biodiversity hot spots. Biodiversity status in </w:t>
      </w:r>
      <w:smartTag w:uri="urn:schemas-microsoft-com:office:smarttags" w:element="place">
        <w:smartTag w:uri="urn:schemas-microsoft-com:office:smarttags" w:element="country-region">
          <w:r w:rsidRPr="001F3038">
            <w:rPr>
              <w:rFonts w:ascii="Times New Roman" w:hAnsi="Times New Roman" w:cs="Times New Roman"/>
            </w:rPr>
            <w:t>India</w:t>
          </w:r>
        </w:smartTag>
      </w:smartTag>
      <w:r w:rsidRPr="001F3038">
        <w:rPr>
          <w:rFonts w:ascii="Times New Roman" w:hAnsi="Times New Roman" w:cs="Times New Roman"/>
        </w:rPr>
        <w:t>.Concept of</w:t>
      </w:r>
      <w:r>
        <w:rPr>
          <w:rFonts w:ascii="Times New Roman" w:hAnsi="Times New Roman" w:cs="Times New Roman"/>
        </w:rPr>
        <w:t xml:space="preserve"> ecosystem resistance and resil</w:t>
      </w:r>
      <w:r w:rsidRPr="001F3038">
        <w:rPr>
          <w:rFonts w:ascii="Times New Roman" w:hAnsi="Times New Roman" w:cs="Times New Roman"/>
        </w:rPr>
        <w:t>ience; natural and anthropogenic ecological perturbations and their impact on plants and ecosystems. Ecosystem restoration. Ecology of plant invasion.Ecological management: Concepts of sustainable development; sustainability indicators.</w:t>
      </w:r>
    </w:p>
    <w:p w:rsidR="00A50AFE" w:rsidRPr="00654446" w:rsidRDefault="00A50AFE" w:rsidP="002455A8">
      <w:pPr>
        <w:pStyle w:val="Heading1"/>
        <w:spacing w:after="120" w:line="240" w:lineRule="auto"/>
        <w:rPr>
          <w:rFonts w:ascii="Times New Roman" w:hAnsi="Times New Roman" w:cs="Times New Roman"/>
          <w:b w:val="0"/>
          <w:bCs w:val="0"/>
        </w:rPr>
      </w:pPr>
      <w:r w:rsidRPr="00654446">
        <w:rPr>
          <w:rFonts w:ascii="Times New Roman" w:hAnsi="Times New Roman" w:cs="Times New Roman"/>
        </w:rPr>
        <w:t>PLANT RESOURCE UTILIZATION AND CONSERVATION</w:t>
      </w:r>
    </w:p>
    <w:p w:rsidR="00A50AFE" w:rsidRDefault="00A50AFE" w:rsidP="00503F10">
      <w:pPr>
        <w:pStyle w:val="Footer"/>
        <w:tabs>
          <w:tab w:val="clear" w:pos="4320"/>
          <w:tab w:val="clear" w:pos="8640"/>
        </w:tabs>
        <w:ind w:left="1440" w:hanging="1440"/>
        <w:jc w:val="both"/>
        <w:rPr>
          <w:rFonts w:ascii="Times New Roman" w:hAnsi="Times New Roman" w:cs="Times New Roman"/>
          <w:b/>
          <w:bCs/>
        </w:rPr>
      </w:pP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b/>
          <w:bCs/>
        </w:rPr>
        <w:t>Unit 1:</w:t>
      </w:r>
      <w:r w:rsidRPr="00654446">
        <w:rPr>
          <w:rFonts w:ascii="Times New Roman" w:hAnsi="Times New Roman" w:cs="Times New Roman"/>
        </w:rPr>
        <w:tab/>
        <w:t>Ori</w:t>
      </w:r>
      <w:r w:rsidR="00E4616E">
        <w:rPr>
          <w:rFonts w:ascii="Times New Roman" w:hAnsi="Times New Roman" w:cs="Times New Roman"/>
        </w:rPr>
        <w:t>gin of agriculture: World centre</w:t>
      </w:r>
      <w:r w:rsidRPr="00654446">
        <w:rPr>
          <w:rFonts w:ascii="Times New Roman" w:hAnsi="Times New Roman" w:cs="Times New Roman"/>
        </w:rPr>
        <w:t>s o</w:t>
      </w:r>
      <w:r w:rsidR="00E4616E">
        <w:rPr>
          <w:rFonts w:ascii="Times New Roman" w:hAnsi="Times New Roman" w:cs="Times New Roman"/>
        </w:rPr>
        <w:t>f</w:t>
      </w:r>
      <w:r w:rsidRPr="00654446">
        <w:rPr>
          <w:rFonts w:ascii="Times New Roman" w:hAnsi="Times New Roman" w:cs="Times New Roman"/>
        </w:rPr>
        <w:t xml:space="preserve"> primary diversity of domesticate</w:t>
      </w:r>
      <w:r w:rsidR="00E4616E">
        <w:rPr>
          <w:rFonts w:ascii="Times New Roman" w:hAnsi="Times New Roman" w:cs="Times New Roman"/>
        </w:rPr>
        <w:t>d plants: The Indo-Burmese cent</w:t>
      </w:r>
      <w:r w:rsidRPr="00654446">
        <w:rPr>
          <w:rFonts w:ascii="Times New Roman" w:hAnsi="Times New Roman" w:cs="Times New Roman"/>
        </w:rPr>
        <w:t>r</w:t>
      </w:r>
      <w:r w:rsidR="00E4616E">
        <w:rPr>
          <w:rFonts w:ascii="Times New Roman" w:hAnsi="Times New Roman" w:cs="Times New Roman"/>
        </w:rPr>
        <w:t>e</w:t>
      </w:r>
      <w:r w:rsidRPr="00654446">
        <w:rPr>
          <w:rFonts w:ascii="Times New Roman" w:hAnsi="Times New Roman" w:cs="Times New Roman"/>
        </w:rPr>
        <w:t>; plant i</w:t>
      </w:r>
      <w:r w:rsidR="00E4616E">
        <w:rPr>
          <w:rFonts w:ascii="Times New Roman" w:hAnsi="Times New Roman" w:cs="Times New Roman"/>
        </w:rPr>
        <w:t>ntroductions and secondary cent</w:t>
      </w:r>
      <w:r w:rsidRPr="00654446">
        <w:rPr>
          <w:rFonts w:ascii="Times New Roman" w:hAnsi="Times New Roman" w:cs="Times New Roman"/>
        </w:rPr>
        <w:t>r</w:t>
      </w:r>
      <w:r w:rsidR="00E4616E">
        <w:rPr>
          <w:rFonts w:ascii="Times New Roman" w:hAnsi="Times New Roman" w:cs="Times New Roman"/>
        </w:rPr>
        <w:t>e</w:t>
      </w:r>
      <w:r w:rsidRPr="00654446">
        <w:rPr>
          <w:rFonts w:ascii="Times New Roman" w:hAnsi="Times New Roman" w:cs="Times New Roman"/>
        </w:rPr>
        <w:t>s.</w:t>
      </w: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rPr>
        <w:t xml:space="preserve">Green revolution: History of agriculture revolution, Wheat revolution in </w:t>
      </w:r>
      <w:smartTag w:uri="urn:schemas-microsoft-com:office:smarttags" w:element="country-region">
        <w:smartTag w:uri="urn:schemas-microsoft-com:office:smarttags" w:element="place">
          <w:r w:rsidRPr="00654446">
            <w:rPr>
              <w:rFonts w:ascii="Times New Roman" w:hAnsi="Times New Roman" w:cs="Times New Roman"/>
            </w:rPr>
            <w:t>India</w:t>
          </w:r>
        </w:smartTag>
      </w:smartTag>
      <w:r w:rsidRPr="00654446">
        <w:rPr>
          <w:rFonts w:ascii="Times New Roman" w:hAnsi="Times New Roman" w:cs="Times New Roman"/>
        </w:rPr>
        <w:t>, Strategies for further increasing production; Impact of green revolution, green revolution phase II.</w:t>
      </w: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rPr>
        <w:t>Innovations for meeting World food demands. New dimensions of agricultural policy, research and education.</w:t>
      </w: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rPr>
        <w:t xml:space="preserve">Regimes of WTO and plant genetic resources of </w:t>
      </w:r>
      <w:smartTag w:uri="urn:schemas-microsoft-com:office:smarttags" w:element="place">
        <w:smartTag w:uri="urn:schemas-microsoft-com:office:smarttags" w:element="country-region">
          <w:r w:rsidRPr="00654446">
            <w:rPr>
              <w:rFonts w:ascii="Times New Roman" w:hAnsi="Times New Roman" w:cs="Times New Roman"/>
            </w:rPr>
            <w:t>India</w:t>
          </w:r>
        </w:smartTag>
      </w:smartTag>
      <w:r w:rsidRPr="00654446">
        <w:rPr>
          <w:rFonts w:ascii="Times New Roman" w:hAnsi="Times New Roman" w:cs="Times New Roman"/>
        </w:rPr>
        <w:t>.</w:t>
      </w:r>
    </w:p>
    <w:p w:rsidR="00A50AFE" w:rsidRPr="00654446" w:rsidRDefault="00A50AFE" w:rsidP="00120BB2">
      <w:pPr>
        <w:pStyle w:val="Footer"/>
        <w:tabs>
          <w:tab w:val="clear" w:pos="4320"/>
          <w:tab w:val="clear" w:pos="8640"/>
        </w:tabs>
        <w:jc w:val="both"/>
        <w:rPr>
          <w:rFonts w:ascii="Times New Roman" w:hAnsi="Times New Roman" w:cs="Times New Roman"/>
        </w:rPr>
      </w:pP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b/>
          <w:bCs/>
        </w:rPr>
        <w:t>Unit 2:</w:t>
      </w:r>
      <w:r w:rsidRPr="00654446">
        <w:rPr>
          <w:rFonts w:ascii="Times New Roman" w:hAnsi="Times New Roman" w:cs="Times New Roman"/>
        </w:rPr>
        <w:tab/>
        <w:t>Important fire-wood and timber yielding plants with special reference to Rajasthan d</w:t>
      </w:r>
      <w:r w:rsidR="00D3186F">
        <w:rPr>
          <w:rFonts w:ascii="Times New Roman" w:hAnsi="Times New Roman" w:cs="Times New Roman"/>
        </w:rPr>
        <w:t xml:space="preserve">esert. Non-wood forest products </w:t>
      </w:r>
      <w:r w:rsidRPr="00654446">
        <w:rPr>
          <w:rFonts w:ascii="Times New Roman" w:hAnsi="Times New Roman" w:cs="Times New Roman"/>
        </w:rPr>
        <w:t>(NWFPs). Bamboos: distribution, cultivation and economic uses. Rattans. Raw materials for paper making. Gums, resins, dyes and tannins from natural plant resources.</w:t>
      </w:r>
    </w:p>
    <w:p w:rsidR="00D3186F" w:rsidRDefault="00D3186F" w:rsidP="00120BB2">
      <w:pPr>
        <w:pStyle w:val="Footer"/>
        <w:tabs>
          <w:tab w:val="clear" w:pos="4320"/>
          <w:tab w:val="clear" w:pos="8640"/>
        </w:tabs>
        <w:jc w:val="both"/>
        <w:rPr>
          <w:rFonts w:ascii="Times New Roman" w:hAnsi="Times New Roman" w:cs="Times New Roman"/>
          <w:b/>
          <w:bCs/>
        </w:rPr>
      </w:pPr>
    </w:p>
    <w:p w:rsidR="00A50AFE" w:rsidRPr="00654446" w:rsidRDefault="00D3186F" w:rsidP="00120BB2">
      <w:pPr>
        <w:pStyle w:val="Footer"/>
        <w:tabs>
          <w:tab w:val="clear" w:pos="4320"/>
          <w:tab w:val="clear" w:pos="8640"/>
        </w:tabs>
        <w:jc w:val="both"/>
        <w:rPr>
          <w:rFonts w:ascii="Times New Roman" w:hAnsi="Times New Roman" w:cs="Times New Roman"/>
        </w:rPr>
      </w:pPr>
      <w:r>
        <w:rPr>
          <w:rFonts w:ascii="Times New Roman" w:hAnsi="Times New Roman" w:cs="Times New Roman"/>
          <w:b/>
          <w:bCs/>
        </w:rPr>
        <w:t xml:space="preserve">Unit </w:t>
      </w:r>
      <w:r w:rsidR="00A50AFE" w:rsidRPr="00D3186F">
        <w:rPr>
          <w:rFonts w:ascii="Times New Roman" w:hAnsi="Times New Roman" w:cs="Times New Roman"/>
          <w:b/>
          <w:bCs/>
        </w:rPr>
        <w:t>3</w:t>
      </w:r>
      <w:r w:rsidRPr="00D3186F">
        <w:rPr>
          <w:rFonts w:ascii="Times New Roman" w:hAnsi="Times New Roman" w:cs="Times New Roman"/>
          <w:b/>
        </w:rPr>
        <w:t>:</w:t>
      </w:r>
      <w:r w:rsidR="00A50AFE" w:rsidRPr="00654446">
        <w:rPr>
          <w:rFonts w:ascii="Times New Roman" w:hAnsi="Times New Roman" w:cs="Times New Roman"/>
        </w:rPr>
        <w:t xml:space="preserve">Origin, botany, cultivation and uses of (i) Food, </w:t>
      </w:r>
      <w:r>
        <w:rPr>
          <w:rFonts w:ascii="Times New Roman" w:hAnsi="Times New Roman" w:cs="Times New Roman"/>
        </w:rPr>
        <w:t>f</w:t>
      </w:r>
      <w:r w:rsidR="00A50AFE" w:rsidRPr="00654446">
        <w:rPr>
          <w:rFonts w:ascii="Times New Roman" w:hAnsi="Times New Roman" w:cs="Times New Roman"/>
        </w:rPr>
        <w:t xml:space="preserve">orage and </w:t>
      </w:r>
      <w:r>
        <w:rPr>
          <w:rFonts w:ascii="Times New Roman" w:hAnsi="Times New Roman" w:cs="Times New Roman"/>
        </w:rPr>
        <w:t>f</w:t>
      </w:r>
      <w:r w:rsidR="00A50AFE" w:rsidRPr="00654446">
        <w:rPr>
          <w:rFonts w:ascii="Times New Roman" w:hAnsi="Times New Roman" w:cs="Times New Roman"/>
        </w:rPr>
        <w:t>odder crops, (ii) Fiber crops, (iii) Medicinal and aromatic plants, and (iv) Vegetable and oil-yielding crops. Plants used as avenue tree for shade, pollution control and aesthetics.</w:t>
      </w:r>
    </w:p>
    <w:p w:rsidR="00E4616E" w:rsidRDefault="00E4616E" w:rsidP="00120BB2">
      <w:pPr>
        <w:pStyle w:val="Footer"/>
        <w:tabs>
          <w:tab w:val="clear" w:pos="4320"/>
          <w:tab w:val="clear" w:pos="8640"/>
        </w:tabs>
        <w:jc w:val="both"/>
        <w:rPr>
          <w:rFonts w:ascii="Times New Roman" w:hAnsi="Times New Roman" w:cs="Times New Roman"/>
        </w:rPr>
      </w:pP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b/>
          <w:bCs/>
        </w:rPr>
        <w:t>Unit 4:</w:t>
      </w:r>
      <w:r w:rsidRPr="00654446">
        <w:rPr>
          <w:rFonts w:ascii="Times New Roman" w:hAnsi="Times New Roman" w:cs="Times New Roman"/>
        </w:rPr>
        <w:tab/>
        <w:t>Basic statistics: Central tendency, dispersion, standard error, coefficient of variation; Probability distributions (normal, binomial of Poission), Confidence limits, Test of statistical sig</w:t>
      </w:r>
      <w:r w:rsidR="00E4616E">
        <w:rPr>
          <w:rFonts w:ascii="Times New Roman" w:hAnsi="Times New Roman" w:cs="Times New Roman"/>
        </w:rPr>
        <w:t>nificance (t-test; Chi-square).</w:t>
      </w:r>
      <w:r w:rsidRPr="00654446">
        <w:rPr>
          <w:rFonts w:ascii="Times New Roman" w:hAnsi="Times New Roman" w:cs="Times New Roman"/>
        </w:rPr>
        <w:t>Analysis of variance</w:t>
      </w:r>
      <w:r w:rsidR="008A2C12">
        <w:rPr>
          <w:rFonts w:ascii="Times New Roman" w:hAnsi="Times New Roman" w:cs="Times New Roman"/>
        </w:rPr>
        <w:t xml:space="preserve">. </w:t>
      </w:r>
      <w:r w:rsidRPr="00654446">
        <w:rPr>
          <w:rFonts w:ascii="Times New Roman" w:hAnsi="Times New Roman" w:cs="Times New Roman"/>
        </w:rPr>
        <w:t xml:space="preserve">RBD and its application in plant breeding and genetics; Correlation and Regression. Computer application in data analysis. </w:t>
      </w:r>
    </w:p>
    <w:p w:rsidR="00A50AFE" w:rsidRPr="00654446" w:rsidRDefault="00A50AFE" w:rsidP="00120BB2">
      <w:pPr>
        <w:pStyle w:val="Footer"/>
        <w:tabs>
          <w:tab w:val="clear" w:pos="4320"/>
          <w:tab w:val="clear" w:pos="8640"/>
        </w:tabs>
        <w:rPr>
          <w:rFonts w:ascii="Times New Roman" w:hAnsi="Times New Roman" w:cs="Times New Roman"/>
        </w:rPr>
      </w:pPr>
    </w:p>
    <w:p w:rsidR="00A50AFE" w:rsidRPr="00654446" w:rsidRDefault="00A50AFE" w:rsidP="00120BB2">
      <w:pPr>
        <w:pStyle w:val="Footer"/>
        <w:tabs>
          <w:tab w:val="clear" w:pos="4320"/>
          <w:tab w:val="clear" w:pos="8640"/>
        </w:tabs>
        <w:jc w:val="both"/>
        <w:rPr>
          <w:rFonts w:ascii="Times New Roman" w:hAnsi="Times New Roman" w:cs="Times New Roman"/>
        </w:rPr>
      </w:pPr>
      <w:r w:rsidRPr="00654446">
        <w:rPr>
          <w:rFonts w:ascii="Times New Roman" w:hAnsi="Times New Roman" w:cs="Times New Roman"/>
          <w:b/>
          <w:bCs/>
        </w:rPr>
        <w:t>Unit 5:</w:t>
      </w:r>
      <w:r w:rsidR="00D3186F">
        <w:rPr>
          <w:rFonts w:ascii="Times New Roman" w:hAnsi="Times New Roman" w:cs="Times New Roman"/>
        </w:rPr>
        <w:tab/>
        <w:t>Strategies for conservation-</w:t>
      </w:r>
      <w:r w:rsidRPr="00654446">
        <w:rPr>
          <w:rFonts w:ascii="Times New Roman" w:hAnsi="Times New Roman" w:cs="Times New Roman"/>
          <w:i/>
          <w:iCs/>
        </w:rPr>
        <w:t>in situ</w:t>
      </w:r>
      <w:r w:rsidR="00D3186F">
        <w:rPr>
          <w:rFonts w:ascii="Times New Roman" w:hAnsi="Times New Roman" w:cs="Times New Roman"/>
        </w:rPr>
        <w:t xml:space="preserve"> conservation</w:t>
      </w:r>
      <w:r w:rsidRPr="00654446">
        <w:rPr>
          <w:rFonts w:ascii="Times New Roman" w:hAnsi="Times New Roman" w:cs="Times New Roman"/>
        </w:rPr>
        <w:t>: International efforts and Indian initia</w:t>
      </w:r>
      <w:r w:rsidR="00D3186F">
        <w:rPr>
          <w:rFonts w:ascii="Times New Roman" w:hAnsi="Times New Roman" w:cs="Times New Roman"/>
        </w:rPr>
        <w:t xml:space="preserve">tives, protected areas in </w:t>
      </w:r>
      <w:smartTag w:uri="urn:schemas-microsoft-com:office:smarttags" w:element="country-region">
        <w:smartTag w:uri="urn:schemas-microsoft-com:office:smarttags" w:element="place">
          <w:r w:rsidR="00D3186F">
            <w:rPr>
              <w:rFonts w:ascii="Times New Roman" w:hAnsi="Times New Roman" w:cs="Times New Roman"/>
            </w:rPr>
            <w:t>India-</w:t>
          </w:r>
        </w:smartTag>
      </w:smartTag>
      <w:r w:rsidRPr="00654446">
        <w:rPr>
          <w:rFonts w:ascii="Times New Roman" w:hAnsi="Times New Roman" w:cs="Times New Roman"/>
        </w:rPr>
        <w:t xml:space="preserve"> sanctuaries, national parks, biosphere reserves, wetlands, </w:t>
      </w:r>
      <w:r w:rsidRPr="00654446">
        <w:rPr>
          <w:rFonts w:ascii="Times New Roman" w:hAnsi="Times New Roman" w:cs="Times New Roman"/>
        </w:rPr>
        <w:lastRenderedPageBreak/>
        <w:t>mangroves and coral reefs for conservation of wild biodiversity. Strategies for conservation</w:t>
      </w:r>
      <w:r w:rsidR="00E4616E">
        <w:rPr>
          <w:rFonts w:ascii="Times New Roman" w:hAnsi="Times New Roman" w:cs="Times New Roman"/>
        </w:rPr>
        <w:t xml:space="preserve">- </w:t>
      </w:r>
      <w:r w:rsidRPr="00654446">
        <w:rPr>
          <w:rFonts w:ascii="Times New Roman" w:hAnsi="Times New Roman" w:cs="Times New Roman"/>
          <w:i/>
          <w:iCs/>
        </w:rPr>
        <w:t>ex situ</w:t>
      </w:r>
      <w:r w:rsidR="00E4616E">
        <w:rPr>
          <w:rFonts w:ascii="Times New Roman" w:hAnsi="Times New Roman" w:cs="Times New Roman"/>
        </w:rPr>
        <w:t xml:space="preserve"> conservation</w:t>
      </w:r>
      <w:r w:rsidRPr="00654446">
        <w:rPr>
          <w:rFonts w:ascii="Times New Roman" w:hAnsi="Times New Roman" w:cs="Times New Roman"/>
        </w:rPr>
        <w:t xml:space="preserve">: Principles and practices, botanical gardens, field gene banks, seed banks, </w:t>
      </w:r>
      <w:r w:rsidRPr="00654446">
        <w:rPr>
          <w:rFonts w:ascii="Times New Roman" w:hAnsi="Times New Roman" w:cs="Times New Roman"/>
          <w:i/>
          <w:iCs/>
        </w:rPr>
        <w:t>in vitro</w:t>
      </w:r>
      <w:r w:rsidRPr="00654446">
        <w:rPr>
          <w:rFonts w:ascii="Times New Roman" w:hAnsi="Times New Roman" w:cs="Times New Roman"/>
        </w:rPr>
        <w:t xml:space="preserve"> repositories, cryobanks; General account of the activities of Botanical Survey of India (BSI), National Bureau of Plant Genetic Resources (NBPGR), Indian Council of Agricultural Research (ICAR), Council of Scientific &amp; Industrial Research (CSIR), and the Department of Biotechnology (DBT).</w:t>
      </w:r>
    </w:p>
    <w:p w:rsidR="0024138B" w:rsidRDefault="0024138B" w:rsidP="0024138B">
      <w:pPr>
        <w:spacing w:after="0"/>
        <w:ind w:left="360" w:hanging="360"/>
        <w:jc w:val="both"/>
        <w:rPr>
          <w:rFonts w:ascii="Times New Roman" w:hAnsi="Times New Roman" w:cs="Times New Roman"/>
          <w:bCs/>
        </w:rPr>
      </w:pPr>
    </w:p>
    <w:p w:rsidR="00A50AFE" w:rsidRDefault="00A50AFE" w:rsidP="00DA1D79">
      <w:pPr>
        <w:pStyle w:val="BodyText"/>
        <w:spacing w:after="200"/>
        <w:jc w:val="center"/>
        <w:rPr>
          <w:rFonts w:ascii="Times New Roman" w:hAnsi="Times New Roman" w:cs="Times New Roman"/>
          <w:b/>
          <w:bCs/>
          <w:sz w:val="24"/>
          <w:szCs w:val="24"/>
        </w:rPr>
      </w:pPr>
      <w:r w:rsidRPr="00D3186F">
        <w:rPr>
          <w:rFonts w:ascii="Times New Roman" w:hAnsi="Times New Roman" w:cs="Times New Roman"/>
          <w:b/>
          <w:bCs/>
        </w:rPr>
        <w:t>BIOTECHNOLOGY AND GENETIC ENGINEERING OF PLANTS AND MICROBES</w:t>
      </w:r>
    </w:p>
    <w:p w:rsidR="00A50AFE" w:rsidRPr="007C5AE9" w:rsidRDefault="00A50AFE" w:rsidP="00DA1D79">
      <w:pPr>
        <w:autoSpaceDE w:val="0"/>
        <w:autoSpaceDN w:val="0"/>
        <w:adjustRightInd w:val="0"/>
        <w:spacing w:line="240" w:lineRule="auto"/>
        <w:jc w:val="both"/>
        <w:rPr>
          <w:rFonts w:ascii="Times New Roman" w:hAnsi="Times New Roman" w:cs="Times New Roman"/>
        </w:rPr>
      </w:pPr>
      <w:r w:rsidRPr="007C5AE9">
        <w:rPr>
          <w:rFonts w:ascii="Times New Roman" w:hAnsi="Times New Roman" w:cs="Times New Roman"/>
          <w:b/>
          <w:bCs/>
        </w:rPr>
        <w:t xml:space="preserve">Unit 1: </w:t>
      </w:r>
      <w:r w:rsidRPr="007C5AE9">
        <w:rPr>
          <w:rFonts w:ascii="Times New Roman" w:hAnsi="Times New Roman" w:cs="Times New Roman"/>
        </w:rPr>
        <w:t>Biotechnology: Basic concepts, principles and scope. Plant Cell and Tissue Culture: General introduction, history, scope, concept of cellula</w:t>
      </w:r>
      <w:r>
        <w:rPr>
          <w:rFonts w:ascii="Times New Roman" w:hAnsi="Times New Roman" w:cs="Times New Roman"/>
        </w:rPr>
        <w:t>r differentiation, totipotency.</w:t>
      </w:r>
      <w:r w:rsidRPr="007C5AE9">
        <w:rPr>
          <w:rFonts w:ascii="Times New Roman" w:hAnsi="Times New Roman" w:cs="Times New Roman"/>
        </w:rPr>
        <w:t>Fund</w:t>
      </w:r>
      <w:r>
        <w:rPr>
          <w:rFonts w:ascii="Times New Roman" w:hAnsi="Times New Roman" w:cs="Times New Roman"/>
        </w:rPr>
        <w:t xml:space="preserve">amental of Plant Morphogenesis, </w:t>
      </w:r>
      <w:r w:rsidRPr="007C5AE9">
        <w:rPr>
          <w:rFonts w:ascii="Times New Roman" w:hAnsi="Times New Roman" w:cs="Times New Roman"/>
        </w:rPr>
        <w:t>plant regeneration, cultur</w:t>
      </w:r>
      <w:r w:rsidR="00902065">
        <w:rPr>
          <w:rFonts w:ascii="Times New Roman" w:hAnsi="Times New Roman" w:cs="Times New Roman"/>
        </w:rPr>
        <w:t xml:space="preserve">ed cell/tissue through somatic </w:t>
      </w:r>
      <w:r w:rsidRPr="007C5AE9">
        <w:rPr>
          <w:rFonts w:ascii="Times New Roman" w:hAnsi="Times New Roman" w:cs="Times New Roman"/>
        </w:rPr>
        <w:t>embryogenesis and organogenesis. Production of hybrids in p</w:t>
      </w:r>
      <w:r>
        <w:rPr>
          <w:rFonts w:ascii="Times New Roman" w:hAnsi="Times New Roman" w:cs="Times New Roman"/>
        </w:rPr>
        <w:t>lants and somatic hybridization:</w:t>
      </w:r>
      <w:r w:rsidRPr="007C5AE9">
        <w:rPr>
          <w:rFonts w:ascii="Times New Roman" w:hAnsi="Times New Roman" w:cs="Times New Roman"/>
        </w:rPr>
        <w:t xml:space="preserve"> Protoplast isolation, fusion and culture, hybrid selection and regeneration. </w:t>
      </w:r>
    </w:p>
    <w:p w:rsidR="00A50AFE" w:rsidRPr="007C5AE9" w:rsidRDefault="00A50AFE" w:rsidP="00D3186F">
      <w:pPr>
        <w:autoSpaceDE w:val="0"/>
        <w:autoSpaceDN w:val="0"/>
        <w:adjustRightInd w:val="0"/>
        <w:spacing w:line="240" w:lineRule="auto"/>
        <w:jc w:val="both"/>
        <w:rPr>
          <w:rFonts w:ascii="Times New Roman" w:hAnsi="Times New Roman" w:cs="Times New Roman"/>
        </w:rPr>
      </w:pPr>
      <w:r w:rsidRPr="007C5AE9">
        <w:rPr>
          <w:rFonts w:ascii="Times New Roman" w:hAnsi="Times New Roman" w:cs="Times New Roman"/>
          <w:b/>
          <w:bCs/>
        </w:rPr>
        <w:t>Unit 2</w:t>
      </w:r>
      <w:r w:rsidRPr="007C5AE9">
        <w:rPr>
          <w:rFonts w:ascii="Times New Roman" w:hAnsi="Times New Roman" w:cs="Times New Roman"/>
        </w:rPr>
        <w:t>: Recombinant DNA technology: Extraction, purification and quantification of genomic and plasmid DNA; enzymes for cutting and joining of DNA and their mode of action. Cloning vectors: based on plasmids, ba</w:t>
      </w:r>
      <w:r w:rsidR="00902065">
        <w:rPr>
          <w:rFonts w:ascii="Times New Roman" w:hAnsi="Times New Roman" w:cs="Times New Roman"/>
        </w:rPr>
        <w:t>cteriophages, yeast, and plants.</w:t>
      </w:r>
      <w:r w:rsidRPr="007C5AE9">
        <w:rPr>
          <w:rFonts w:ascii="Times New Roman" w:hAnsi="Times New Roman" w:cs="Times New Roman"/>
        </w:rPr>
        <w:t xml:space="preserve"> c-DNA libraries. Oligonucleotide synthesis. Sequencing of DNA: Chain termination, capillary electrophoresis and pyrosequencing. PCR: History, designing of primers, optimizatio</w:t>
      </w:r>
      <w:r w:rsidR="001A0FC5">
        <w:rPr>
          <w:rFonts w:ascii="Times New Roman" w:hAnsi="Times New Roman" w:cs="Times New Roman"/>
        </w:rPr>
        <w:t>n, and applications. DNA finger</w:t>
      </w:r>
      <w:r w:rsidRPr="007C5AE9">
        <w:rPr>
          <w:rFonts w:ascii="Times New Roman" w:hAnsi="Times New Roman" w:cs="Times New Roman"/>
        </w:rPr>
        <w:t>printing and their applications.</w:t>
      </w:r>
    </w:p>
    <w:p w:rsidR="00A50AFE" w:rsidRPr="007C5AE9" w:rsidRDefault="00A50AFE" w:rsidP="00D3186F">
      <w:pPr>
        <w:pStyle w:val="BodyText"/>
        <w:spacing w:line="240" w:lineRule="auto"/>
        <w:jc w:val="both"/>
        <w:rPr>
          <w:rFonts w:ascii="Times New Roman" w:hAnsi="Times New Roman" w:cs="Times New Roman"/>
        </w:rPr>
      </w:pPr>
      <w:r w:rsidRPr="007C5AE9">
        <w:rPr>
          <w:rFonts w:ascii="Times New Roman" w:hAnsi="Times New Roman" w:cs="Times New Roman"/>
          <w:b/>
          <w:bCs/>
        </w:rPr>
        <w:t>Unit 3:</w:t>
      </w:r>
      <w:r w:rsidRPr="007C5AE9">
        <w:rPr>
          <w:rFonts w:ascii="Times New Roman" w:hAnsi="Times New Roman" w:cs="Times New Roman"/>
        </w:rPr>
        <w:t xml:space="preserve"> Genetic engineering of plants: Aims, strategies for development of transgenics. </w:t>
      </w:r>
      <w:r w:rsidRPr="007C5AE9">
        <w:rPr>
          <w:rFonts w:ascii="Times New Roman" w:hAnsi="Times New Roman" w:cs="Times New Roman"/>
          <w:i/>
          <w:iCs/>
        </w:rPr>
        <w:t>Agrobacterium</w:t>
      </w:r>
      <w:r w:rsidR="00863261">
        <w:rPr>
          <w:rFonts w:ascii="Times New Roman" w:hAnsi="Times New Roman" w:cs="Times New Roman"/>
        </w:rPr>
        <w:t xml:space="preserve"> – the natural genetic engineer</w:t>
      </w:r>
      <w:r w:rsidRPr="007C5AE9">
        <w:rPr>
          <w:rFonts w:ascii="Times New Roman" w:hAnsi="Times New Roman" w:cs="Times New Roman"/>
        </w:rPr>
        <w:t xml:space="preserve">, T-DNA and transposon mediated gene tagging. Production of transplastomic plants and their utilization. Cisgenesis. Microbial genetic manipulation: transformation, transfection and selection of recombinant bacteria and bacteriophages. Introduction </w:t>
      </w:r>
      <w:r w:rsidR="00863261">
        <w:rPr>
          <w:rFonts w:ascii="Times New Roman" w:hAnsi="Times New Roman" w:cs="Times New Roman"/>
        </w:rPr>
        <w:t xml:space="preserve">of </w:t>
      </w:r>
      <w:r w:rsidRPr="007C5AE9">
        <w:rPr>
          <w:rFonts w:ascii="Times New Roman" w:hAnsi="Times New Roman" w:cs="Times New Roman"/>
        </w:rPr>
        <w:t>DNA in yeast, fungi and plant. Genetic improvement of industrial microbes and nitrogen fixers. Fermentation technology: fundamentals and industrial applications</w:t>
      </w:r>
      <w:r>
        <w:rPr>
          <w:rFonts w:ascii="Times New Roman" w:hAnsi="Times New Roman" w:cs="Times New Roman"/>
        </w:rPr>
        <w:t>.</w:t>
      </w:r>
    </w:p>
    <w:p w:rsidR="00A50AFE" w:rsidRPr="007C5AE9" w:rsidRDefault="00A50AFE" w:rsidP="00D3186F">
      <w:pPr>
        <w:pStyle w:val="BodyText"/>
        <w:spacing w:line="240" w:lineRule="auto"/>
        <w:jc w:val="both"/>
        <w:rPr>
          <w:rFonts w:ascii="Times New Roman" w:hAnsi="Times New Roman" w:cs="Times New Roman"/>
        </w:rPr>
      </w:pPr>
      <w:r w:rsidRPr="007C5AE9">
        <w:rPr>
          <w:rFonts w:ascii="Times New Roman" w:hAnsi="Times New Roman" w:cs="Times New Roman"/>
          <w:b/>
          <w:bCs/>
        </w:rPr>
        <w:t xml:space="preserve">Unit 4: </w:t>
      </w:r>
      <w:r w:rsidRPr="007C5AE9">
        <w:rPr>
          <w:rFonts w:ascii="Times New Roman" w:hAnsi="Times New Roman" w:cs="Times New Roman"/>
        </w:rPr>
        <w:t>Genomics and proteomics: Genetic and physical mapping of genes.Molecular markers and their applications in characterization of genes/germplasm and for introgression of useful traits. Artificial chromosomes and their uses. High through</w:t>
      </w:r>
      <w:r w:rsidR="00863261">
        <w:rPr>
          <w:rFonts w:ascii="Times New Roman" w:hAnsi="Times New Roman" w:cs="Times New Roman"/>
        </w:rPr>
        <w:t>p</w:t>
      </w:r>
      <w:r w:rsidRPr="007C5AE9">
        <w:rPr>
          <w:rFonts w:ascii="Times New Roman" w:hAnsi="Times New Roman" w:cs="Times New Roman"/>
        </w:rPr>
        <w:t xml:space="preserve">ut and ultra-high throughput sequencing. Genome projects. Bioinformatics and </w:t>
      </w:r>
      <w:r w:rsidR="00863261">
        <w:rPr>
          <w:rFonts w:ascii="Times New Roman" w:hAnsi="Times New Roman" w:cs="Times New Roman"/>
        </w:rPr>
        <w:t xml:space="preserve">its </w:t>
      </w:r>
      <w:r w:rsidRPr="007C5AE9">
        <w:rPr>
          <w:rFonts w:ascii="Times New Roman" w:hAnsi="Times New Roman" w:cs="Times New Roman"/>
        </w:rPr>
        <w:t>applications. Functional genomics and microarrays. Proteomics-Protein profiling and its significance.</w:t>
      </w:r>
    </w:p>
    <w:p w:rsidR="00A50AFE" w:rsidRPr="007C5AE9" w:rsidRDefault="00A50AFE" w:rsidP="00D3186F">
      <w:pPr>
        <w:autoSpaceDE w:val="0"/>
        <w:autoSpaceDN w:val="0"/>
        <w:adjustRightInd w:val="0"/>
        <w:spacing w:line="240" w:lineRule="auto"/>
        <w:jc w:val="both"/>
        <w:rPr>
          <w:rFonts w:ascii="Times New Roman" w:hAnsi="Times New Roman" w:cs="Times New Roman"/>
          <w:b/>
          <w:bCs/>
        </w:rPr>
      </w:pPr>
      <w:r w:rsidRPr="007C5AE9">
        <w:rPr>
          <w:rFonts w:ascii="Times New Roman" w:hAnsi="Times New Roman" w:cs="Times New Roman"/>
          <w:b/>
          <w:bCs/>
        </w:rPr>
        <w:t xml:space="preserve">Unit 5: </w:t>
      </w:r>
      <w:r w:rsidRPr="007C5AE9">
        <w:rPr>
          <w:rFonts w:ascii="Times New Roman" w:hAnsi="Times New Roman" w:cs="Times New Roman"/>
        </w:rPr>
        <w:t>Applications of plant tissue culture: Clonal propagation, artificial seed, production of hybrid</w:t>
      </w:r>
      <w:r w:rsidR="00720A1E">
        <w:rPr>
          <w:rFonts w:ascii="Times New Roman" w:hAnsi="Times New Roman" w:cs="Times New Roman"/>
        </w:rPr>
        <w:t>s</w:t>
      </w:r>
      <w:r w:rsidRPr="007C5AE9">
        <w:rPr>
          <w:rFonts w:ascii="Times New Roman" w:hAnsi="Times New Roman" w:cs="Times New Roman"/>
        </w:rPr>
        <w:t xml:space="preserve"> and somaclones, production of secondary metabolites/natural products, cryopreservation and germplasm storage. Applications of recombinant DNA technology. Intellectual property rights, possible ecological risks and ethical concerns.</w:t>
      </w:r>
    </w:p>
    <w:sectPr w:rsidR="00A50AFE" w:rsidRPr="007C5AE9" w:rsidSect="00EA76F1">
      <w:footerReference w:type="default" r:id="rId8"/>
      <w:pgSz w:w="12240" w:h="20160" w:code="5"/>
      <w:pgMar w:top="99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16" w:rsidRDefault="007A3616" w:rsidP="00C86C72">
      <w:pPr>
        <w:spacing w:after="0" w:line="240" w:lineRule="auto"/>
      </w:pPr>
      <w:r>
        <w:separator/>
      </w:r>
    </w:p>
  </w:endnote>
  <w:endnote w:type="continuationSeparator" w:id="1">
    <w:p w:rsidR="007A3616" w:rsidRDefault="007A3616" w:rsidP="00C86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25" w:rsidRDefault="00A62DEE">
    <w:pPr>
      <w:pStyle w:val="Footer"/>
      <w:jc w:val="right"/>
    </w:pPr>
    <w:r>
      <w:fldChar w:fldCharType="begin"/>
    </w:r>
    <w:r w:rsidR="00DD192F">
      <w:instrText xml:space="preserve"> PAGE   \* MERGEFORMAT </w:instrText>
    </w:r>
    <w:r>
      <w:fldChar w:fldCharType="separate"/>
    </w:r>
    <w:r w:rsidR="00EA76F1">
      <w:rPr>
        <w:noProof/>
      </w:rPr>
      <w:t>5</w:t>
    </w:r>
    <w:r>
      <w:rPr>
        <w:noProof/>
      </w:rPr>
      <w:fldChar w:fldCharType="end"/>
    </w:r>
  </w:p>
  <w:p w:rsidR="00D97925" w:rsidRDefault="00D97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16" w:rsidRDefault="007A3616" w:rsidP="00C86C72">
      <w:pPr>
        <w:spacing w:after="0" w:line="240" w:lineRule="auto"/>
      </w:pPr>
      <w:r>
        <w:separator/>
      </w:r>
    </w:p>
  </w:footnote>
  <w:footnote w:type="continuationSeparator" w:id="1">
    <w:p w:rsidR="007A3616" w:rsidRDefault="007A3616" w:rsidP="00C86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83D"/>
    <w:multiLevelType w:val="hybridMultilevel"/>
    <w:tmpl w:val="94CAB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EB6C71"/>
    <w:multiLevelType w:val="hybridMultilevel"/>
    <w:tmpl w:val="E2F09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61B32"/>
    <w:multiLevelType w:val="hybridMultilevel"/>
    <w:tmpl w:val="0A9ECACC"/>
    <w:lvl w:ilvl="0" w:tplc="BD82977C">
      <w:start w:val="1"/>
      <w:numFmt w:val="decimal"/>
      <w:lvlText w:val="%1."/>
      <w:lvlJc w:val="left"/>
      <w:pPr>
        <w:ind w:left="720" w:hanging="360"/>
      </w:pPr>
    </w:lvl>
    <w:lvl w:ilvl="1" w:tplc="157EC3BE">
      <w:start w:val="1"/>
      <w:numFmt w:val="lowerLetter"/>
      <w:lvlText w:val="%2."/>
      <w:lvlJc w:val="left"/>
      <w:pPr>
        <w:ind w:left="1440" w:hanging="360"/>
      </w:pPr>
    </w:lvl>
    <w:lvl w:ilvl="2" w:tplc="0B146546">
      <w:start w:val="1"/>
      <w:numFmt w:val="lowerRoman"/>
      <w:lvlText w:val="%3."/>
      <w:lvlJc w:val="right"/>
      <w:pPr>
        <w:ind w:left="2160" w:hanging="180"/>
      </w:pPr>
    </w:lvl>
    <w:lvl w:ilvl="3" w:tplc="8CC252C6">
      <w:start w:val="1"/>
      <w:numFmt w:val="decimal"/>
      <w:lvlText w:val="%4."/>
      <w:lvlJc w:val="left"/>
      <w:pPr>
        <w:ind w:left="2880" w:hanging="360"/>
      </w:pPr>
    </w:lvl>
    <w:lvl w:ilvl="4" w:tplc="06146F04">
      <w:start w:val="1"/>
      <w:numFmt w:val="lowerLetter"/>
      <w:lvlText w:val="%5."/>
      <w:lvlJc w:val="left"/>
      <w:pPr>
        <w:ind w:left="3600" w:hanging="360"/>
      </w:pPr>
    </w:lvl>
    <w:lvl w:ilvl="5" w:tplc="717AB20A">
      <w:start w:val="1"/>
      <w:numFmt w:val="lowerRoman"/>
      <w:lvlText w:val="%6."/>
      <w:lvlJc w:val="right"/>
      <w:pPr>
        <w:ind w:left="4320" w:hanging="180"/>
      </w:pPr>
    </w:lvl>
    <w:lvl w:ilvl="6" w:tplc="B28673CA">
      <w:start w:val="1"/>
      <w:numFmt w:val="decimal"/>
      <w:lvlText w:val="%7."/>
      <w:lvlJc w:val="left"/>
      <w:pPr>
        <w:ind w:left="5040" w:hanging="360"/>
      </w:pPr>
    </w:lvl>
    <w:lvl w:ilvl="7" w:tplc="697C14F2">
      <w:start w:val="1"/>
      <w:numFmt w:val="lowerLetter"/>
      <w:lvlText w:val="%8."/>
      <w:lvlJc w:val="left"/>
      <w:pPr>
        <w:ind w:left="5760" w:hanging="360"/>
      </w:pPr>
    </w:lvl>
    <w:lvl w:ilvl="8" w:tplc="E3B65902">
      <w:start w:val="1"/>
      <w:numFmt w:val="lowerRoman"/>
      <w:lvlText w:val="%9."/>
      <w:lvlJc w:val="right"/>
      <w:pPr>
        <w:ind w:left="6480" w:hanging="180"/>
      </w:pPr>
    </w:lvl>
  </w:abstractNum>
  <w:abstractNum w:abstractNumId="3">
    <w:nsid w:val="0CAD6A10"/>
    <w:multiLevelType w:val="hybridMultilevel"/>
    <w:tmpl w:val="0A9ECACC"/>
    <w:lvl w:ilvl="0" w:tplc="A0BAA6A0">
      <w:start w:val="1"/>
      <w:numFmt w:val="decimal"/>
      <w:lvlText w:val="%1."/>
      <w:lvlJc w:val="left"/>
      <w:pPr>
        <w:ind w:left="720" w:hanging="360"/>
      </w:pPr>
      <w:rPr>
        <w:rFonts w:cs="Times New Roman"/>
      </w:rPr>
    </w:lvl>
    <w:lvl w:ilvl="1" w:tplc="E44E0740">
      <w:start w:val="1"/>
      <w:numFmt w:val="lowerLetter"/>
      <w:lvlText w:val="%2."/>
      <w:lvlJc w:val="left"/>
      <w:pPr>
        <w:ind w:left="1440" w:hanging="360"/>
      </w:pPr>
      <w:rPr>
        <w:rFonts w:cs="Times New Roman"/>
      </w:rPr>
    </w:lvl>
    <w:lvl w:ilvl="2" w:tplc="6DD62EFC">
      <w:start w:val="1"/>
      <w:numFmt w:val="lowerRoman"/>
      <w:lvlText w:val="%3."/>
      <w:lvlJc w:val="right"/>
      <w:pPr>
        <w:ind w:left="2160" w:hanging="180"/>
      </w:pPr>
      <w:rPr>
        <w:rFonts w:cs="Times New Roman"/>
      </w:rPr>
    </w:lvl>
    <w:lvl w:ilvl="3" w:tplc="CBDE95A4">
      <w:start w:val="1"/>
      <w:numFmt w:val="decimal"/>
      <w:lvlText w:val="%4."/>
      <w:lvlJc w:val="left"/>
      <w:pPr>
        <w:ind w:left="2880" w:hanging="360"/>
      </w:pPr>
      <w:rPr>
        <w:rFonts w:cs="Times New Roman"/>
      </w:rPr>
    </w:lvl>
    <w:lvl w:ilvl="4" w:tplc="37704E7E">
      <w:start w:val="1"/>
      <w:numFmt w:val="lowerLetter"/>
      <w:lvlText w:val="%5."/>
      <w:lvlJc w:val="left"/>
      <w:pPr>
        <w:ind w:left="3600" w:hanging="360"/>
      </w:pPr>
      <w:rPr>
        <w:rFonts w:cs="Times New Roman"/>
      </w:rPr>
    </w:lvl>
    <w:lvl w:ilvl="5" w:tplc="D1DC7AB6">
      <w:start w:val="1"/>
      <w:numFmt w:val="lowerRoman"/>
      <w:lvlText w:val="%6."/>
      <w:lvlJc w:val="right"/>
      <w:pPr>
        <w:ind w:left="4320" w:hanging="180"/>
      </w:pPr>
      <w:rPr>
        <w:rFonts w:cs="Times New Roman"/>
      </w:rPr>
    </w:lvl>
    <w:lvl w:ilvl="6" w:tplc="3B523EE6">
      <w:start w:val="1"/>
      <w:numFmt w:val="decimal"/>
      <w:lvlText w:val="%7."/>
      <w:lvlJc w:val="left"/>
      <w:pPr>
        <w:ind w:left="5040" w:hanging="360"/>
      </w:pPr>
      <w:rPr>
        <w:rFonts w:cs="Times New Roman"/>
      </w:rPr>
    </w:lvl>
    <w:lvl w:ilvl="7" w:tplc="49C8F2D0">
      <w:start w:val="1"/>
      <w:numFmt w:val="lowerLetter"/>
      <w:lvlText w:val="%8."/>
      <w:lvlJc w:val="left"/>
      <w:pPr>
        <w:ind w:left="5760" w:hanging="360"/>
      </w:pPr>
      <w:rPr>
        <w:rFonts w:cs="Times New Roman"/>
      </w:rPr>
    </w:lvl>
    <w:lvl w:ilvl="8" w:tplc="DF62416E">
      <w:start w:val="1"/>
      <w:numFmt w:val="lowerRoman"/>
      <w:lvlText w:val="%9."/>
      <w:lvlJc w:val="right"/>
      <w:pPr>
        <w:ind w:left="6480" w:hanging="180"/>
      </w:pPr>
      <w:rPr>
        <w:rFonts w:cs="Times New Roman"/>
      </w:rPr>
    </w:lvl>
  </w:abstractNum>
  <w:abstractNum w:abstractNumId="4">
    <w:nsid w:val="127F47E4"/>
    <w:multiLevelType w:val="hybridMultilevel"/>
    <w:tmpl w:val="77E293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A686438"/>
    <w:multiLevelType w:val="hybridMultilevel"/>
    <w:tmpl w:val="2EB2E6DC"/>
    <w:lvl w:ilvl="0" w:tplc="B776A22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05638F"/>
    <w:multiLevelType w:val="hybridMultilevel"/>
    <w:tmpl w:val="85FA663C"/>
    <w:lvl w:ilvl="0" w:tplc="9398B7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013BF2"/>
    <w:multiLevelType w:val="hybridMultilevel"/>
    <w:tmpl w:val="4262014A"/>
    <w:lvl w:ilvl="0" w:tplc="28768C10">
      <w:start w:val="1"/>
      <w:numFmt w:val="decimal"/>
      <w:lvlText w:val="%1."/>
      <w:lvlJc w:val="left"/>
      <w:pPr>
        <w:ind w:left="633" w:hanging="360"/>
      </w:pPr>
      <w:rPr>
        <w:rFonts w:hint="default"/>
      </w:rPr>
    </w:lvl>
    <w:lvl w:ilvl="1" w:tplc="D082899E">
      <w:start w:val="1"/>
      <w:numFmt w:val="lowerLetter"/>
      <w:lvlText w:val="%2."/>
      <w:lvlJc w:val="left"/>
      <w:pPr>
        <w:ind w:left="1353" w:hanging="360"/>
      </w:pPr>
      <w:rPr>
        <w:rFonts w:hint="default"/>
      </w:r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6391F"/>
    <w:rsid w:val="000005DD"/>
    <w:rsid w:val="000005F7"/>
    <w:rsid w:val="000063CD"/>
    <w:rsid w:val="0001071A"/>
    <w:rsid w:val="000116BD"/>
    <w:rsid w:val="000141B1"/>
    <w:rsid w:val="000158F0"/>
    <w:rsid w:val="00025693"/>
    <w:rsid w:val="00025BCA"/>
    <w:rsid w:val="00037154"/>
    <w:rsid w:val="00040F05"/>
    <w:rsid w:val="000413BC"/>
    <w:rsid w:val="00045931"/>
    <w:rsid w:val="00052D04"/>
    <w:rsid w:val="00053B93"/>
    <w:rsid w:val="00062AAF"/>
    <w:rsid w:val="00070603"/>
    <w:rsid w:val="00071936"/>
    <w:rsid w:val="00072252"/>
    <w:rsid w:val="00086657"/>
    <w:rsid w:val="00094C3A"/>
    <w:rsid w:val="000A277E"/>
    <w:rsid w:val="000D08D8"/>
    <w:rsid w:val="000D23F8"/>
    <w:rsid w:val="000D2A3E"/>
    <w:rsid w:val="000D48D8"/>
    <w:rsid w:val="000E0B60"/>
    <w:rsid w:val="000E54A2"/>
    <w:rsid w:val="000F20A0"/>
    <w:rsid w:val="000F2BC8"/>
    <w:rsid w:val="001022BC"/>
    <w:rsid w:val="00117EC9"/>
    <w:rsid w:val="00120BB2"/>
    <w:rsid w:val="0012295F"/>
    <w:rsid w:val="00124385"/>
    <w:rsid w:val="00130581"/>
    <w:rsid w:val="0013526F"/>
    <w:rsid w:val="00136B71"/>
    <w:rsid w:val="00136CEF"/>
    <w:rsid w:val="00144FAF"/>
    <w:rsid w:val="0014597A"/>
    <w:rsid w:val="0014667A"/>
    <w:rsid w:val="001512AD"/>
    <w:rsid w:val="00153589"/>
    <w:rsid w:val="001561F1"/>
    <w:rsid w:val="001565A0"/>
    <w:rsid w:val="00171A7F"/>
    <w:rsid w:val="00184EAC"/>
    <w:rsid w:val="0018598E"/>
    <w:rsid w:val="00186A3C"/>
    <w:rsid w:val="00194585"/>
    <w:rsid w:val="001A0FC5"/>
    <w:rsid w:val="001A101A"/>
    <w:rsid w:val="001A4B79"/>
    <w:rsid w:val="001B007E"/>
    <w:rsid w:val="001B6D39"/>
    <w:rsid w:val="001C050D"/>
    <w:rsid w:val="001C4E59"/>
    <w:rsid w:val="001F3038"/>
    <w:rsid w:val="00202B5C"/>
    <w:rsid w:val="00204543"/>
    <w:rsid w:val="0021364D"/>
    <w:rsid w:val="002235AE"/>
    <w:rsid w:val="00224A79"/>
    <w:rsid w:val="00232090"/>
    <w:rsid w:val="002361B2"/>
    <w:rsid w:val="002412CF"/>
    <w:rsid w:val="0024138B"/>
    <w:rsid w:val="00243D44"/>
    <w:rsid w:val="002455A8"/>
    <w:rsid w:val="0024707F"/>
    <w:rsid w:val="0025797B"/>
    <w:rsid w:val="00267A63"/>
    <w:rsid w:val="002817BD"/>
    <w:rsid w:val="00286EBD"/>
    <w:rsid w:val="00290476"/>
    <w:rsid w:val="00295455"/>
    <w:rsid w:val="002A12E7"/>
    <w:rsid w:val="002A6722"/>
    <w:rsid w:val="002B56FE"/>
    <w:rsid w:val="002D1442"/>
    <w:rsid w:val="002D1803"/>
    <w:rsid w:val="002D4F24"/>
    <w:rsid w:val="002D5B12"/>
    <w:rsid w:val="002D5C1F"/>
    <w:rsid w:val="002E7DBE"/>
    <w:rsid w:val="002F30F1"/>
    <w:rsid w:val="002F502C"/>
    <w:rsid w:val="00300708"/>
    <w:rsid w:val="0030602E"/>
    <w:rsid w:val="0031747A"/>
    <w:rsid w:val="00325ABE"/>
    <w:rsid w:val="003314A9"/>
    <w:rsid w:val="003318CB"/>
    <w:rsid w:val="0033665A"/>
    <w:rsid w:val="00344646"/>
    <w:rsid w:val="0034478E"/>
    <w:rsid w:val="00350A1E"/>
    <w:rsid w:val="00351A34"/>
    <w:rsid w:val="00351DC7"/>
    <w:rsid w:val="003616E1"/>
    <w:rsid w:val="00377D06"/>
    <w:rsid w:val="00390BB3"/>
    <w:rsid w:val="00392E83"/>
    <w:rsid w:val="0039384C"/>
    <w:rsid w:val="00394C42"/>
    <w:rsid w:val="003956A6"/>
    <w:rsid w:val="00395E12"/>
    <w:rsid w:val="00396590"/>
    <w:rsid w:val="003A2E48"/>
    <w:rsid w:val="003B0A28"/>
    <w:rsid w:val="003B2294"/>
    <w:rsid w:val="003B2437"/>
    <w:rsid w:val="003B6155"/>
    <w:rsid w:val="003C239E"/>
    <w:rsid w:val="003D3B71"/>
    <w:rsid w:val="003D5EFD"/>
    <w:rsid w:val="003D6013"/>
    <w:rsid w:val="003D6356"/>
    <w:rsid w:val="003E1DF7"/>
    <w:rsid w:val="003E1F34"/>
    <w:rsid w:val="003F7D45"/>
    <w:rsid w:val="0040005F"/>
    <w:rsid w:val="00400702"/>
    <w:rsid w:val="00406662"/>
    <w:rsid w:val="00406B8E"/>
    <w:rsid w:val="004107AE"/>
    <w:rsid w:val="00412475"/>
    <w:rsid w:val="00412785"/>
    <w:rsid w:val="00421E0C"/>
    <w:rsid w:val="00422484"/>
    <w:rsid w:val="004275B5"/>
    <w:rsid w:val="00440042"/>
    <w:rsid w:val="00441F65"/>
    <w:rsid w:val="00452AD2"/>
    <w:rsid w:val="00453794"/>
    <w:rsid w:val="0046032F"/>
    <w:rsid w:val="004617D6"/>
    <w:rsid w:val="00475DB3"/>
    <w:rsid w:val="00482931"/>
    <w:rsid w:val="00483B45"/>
    <w:rsid w:val="004864DF"/>
    <w:rsid w:val="00486EFC"/>
    <w:rsid w:val="00493F19"/>
    <w:rsid w:val="0049415F"/>
    <w:rsid w:val="004944B3"/>
    <w:rsid w:val="00495C90"/>
    <w:rsid w:val="004A08BD"/>
    <w:rsid w:val="004A2EE6"/>
    <w:rsid w:val="004A2F57"/>
    <w:rsid w:val="004B00C8"/>
    <w:rsid w:val="004B0133"/>
    <w:rsid w:val="004B4A87"/>
    <w:rsid w:val="004C6EAE"/>
    <w:rsid w:val="004C7B96"/>
    <w:rsid w:val="004D3896"/>
    <w:rsid w:val="004E2BB1"/>
    <w:rsid w:val="004E6704"/>
    <w:rsid w:val="00503111"/>
    <w:rsid w:val="00503F10"/>
    <w:rsid w:val="00505588"/>
    <w:rsid w:val="005113EA"/>
    <w:rsid w:val="00515743"/>
    <w:rsid w:val="00523488"/>
    <w:rsid w:val="005264BB"/>
    <w:rsid w:val="00537DAD"/>
    <w:rsid w:val="00542C11"/>
    <w:rsid w:val="00543C5F"/>
    <w:rsid w:val="00550C07"/>
    <w:rsid w:val="0055656A"/>
    <w:rsid w:val="00557889"/>
    <w:rsid w:val="00562262"/>
    <w:rsid w:val="00562500"/>
    <w:rsid w:val="00572002"/>
    <w:rsid w:val="005746B3"/>
    <w:rsid w:val="00574BD2"/>
    <w:rsid w:val="00577200"/>
    <w:rsid w:val="00593B58"/>
    <w:rsid w:val="005A589A"/>
    <w:rsid w:val="005B1FF5"/>
    <w:rsid w:val="005B4DDA"/>
    <w:rsid w:val="005B5420"/>
    <w:rsid w:val="005B573B"/>
    <w:rsid w:val="005B5F44"/>
    <w:rsid w:val="005B7325"/>
    <w:rsid w:val="005C46D7"/>
    <w:rsid w:val="005E1291"/>
    <w:rsid w:val="005F42EA"/>
    <w:rsid w:val="005F75CE"/>
    <w:rsid w:val="00605EBF"/>
    <w:rsid w:val="006122E8"/>
    <w:rsid w:val="006400EE"/>
    <w:rsid w:val="0064735C"/>
    <w:rsid w:val="0064768D"/>
    <w:rsid w:val="00647D73"/>
    <w:rsid w:val="00650EED"/>
    <w:rsid w:val="00654446"/>
    <w:rsid w:val="00655195"/>
    <w:rsid w:val="0065640A"/>
    <w:rsid w:val="00664596"/>
    <w:rsid w:val="00673562"/>
    <w:rsid w:val="00676850"/>
    <w:rsid w:val="0068129C"/>
    <w:rsid w:val="00681E12"/>
    <w:rsid w:val="0068606B"/>
    <w:rsid w:val="0069240C"/>
    <w:rsid w:val="00692F5E"/>
    <w:rsid w:val="00693639"/>
    <w:rsid w:val="00696A56"/>
    <w:rsid w:val="006A1FC6"/>
    <w:rsid w:val="006B0749"/>
    <w:rsid w:val="006B3684"/>
    <w:rsid w:val="006C1126"/>
    <w:rsid w:val="006C2E87"/>
    <w:rsid w:val="006E2347"/>
    <w:rsid w:val="006E31DC"/>
    <w:rsid w:val="006E7C7E"/>
    <w:rsid w:val="006E7C8A"/>
    <w:rsid w:val="006F0277"/>
    <w:rsid w:val="006F2CB3"/>
    <w:rsid w:val="006F47D4"/>
    <w:rsid w:val="007017B0"/>
    <w:rsid w:val="00705794"/>
    <w:rsid w:val="00706ABB"/>
    <w:rsid w:val="00713E17"/>
    <w:rsid w:val="00715730"/>
    <w:rsid w:val="00715871"/>
    <w:rsid w:val="00717383"/>
    <w:rsid w:val="00720A1E"/>
    <w:rsid w:val="0072292F"/>
    <w:rsid w:val="007229BA"/>
    <w:rsid w:val="00725C7B"/>
    <w:rsid w:val="00733E7A"/>
    <w:rsid w:val="00737992"/>
    <w:rsid w:val="00751DEB"/>
    <w:rsid w:val="00751F63"/>
    <w:rsid w:val="007535F1"/>
    <w:rsid w:val="00757E2D"/>
    <w:rsid w:val="00761B9A"/>
    <w:rsid w:val="00765FCC"/>
    <w:rsid w:val="0077005F"/>
    <w:rsid w:val="00777C87"/>
    <w:rsid w:val="00784998"/>
    <w:rsid w:val="007A3616"/>
    <w:rsid w:val="007C5AE9"/>
    <w:rsid w:val="007F478C"/>
    <w:rsid w:val="00802229"/>
    <w:rsid w:val="00802A79"/>
    <w:rsid w:val="00810D76"/>
    <w:rsid w:val="0081257F"/>
    <w:rsid w:val="00823643"/>
    <w:rsid w:val="00831599"/>
    <w:rsid w:val="00834782"/>
    <w:rsid w:val="00845499"/>
    <w:rsid w:val="00854A68"/>
    <w:rsid w:val="00863261"/>
    <w:rsid w:val="008702CE"/>
    <w:rsid w:val="008751E4"/>
    <w:rsid w:val="00885EDC"/>
    <w:rsid w:val="008911A8"/>
    <w:rsid w:val="0089137A"/>
    <w:rsid w:val="00893D92"/>
    <w:rsid w:val="008941CD"/>
    <w:rsid w:val="0089514C"/>
    <w:rsid w:val="008A2070"/>
    <w:rsid w:val="008A2C12"/>
    <w:rsid w:val="008A5218"/>
    <w:rsid w:val="008D2E59"/>
    <w:rsid w:val="008D3251"/>
    <w:rsid w:val="008E07A5"/>
    <w:rsid w:val="008E1B87"/>
    <w:rsid w:val="008E3C6F"/>
    <w:rsid w:val="008E4B8A"/>
    <w:rsid w:val="008F1219"/>
    <w:rsid w:val="008F13F9"/>
    <w:rsid w:val="00902065"/>
    <w:rsid w:val="00903778"/>
    <w:rsid w:val="009046AB"/>
    <w:rsid w:val="00905CA4"/>
    <w:rsid w:val="0091204F"/>
    <w:rsid w:val="00914394"/>
    <w:rsid w:val="009210FB"/>
    <w:rsid w:val="009240CD"/>
    <w:rsid w:val="00936A97"/>
    <w:rsid w:val="00937458"/>
    <w:rsid w:val="00946A59"/>
    <w:rsid w:val="00946B32"/>
    <w:rsid w:val="00951F9C"/>
    <w:rsid w:val="00953E68"/>
    <w:rsid w:val="00955D40"/>
    <w:rsid w:val="009576F8"/>
    <w:rsid w:val="0096391F"/>
    <w:rsid w:val="0098273B"/>
    <w:rsid w:val="009836E3"/>
    <w:rsid w:val="00990D81"/>
    <w:rsid w:val="009A2212"/>
    <w:rsid w:val="009B1232"/>
    <w:rsid w:val="009B1A31"/>
    <w:rsid w:val="009B6E2F"/>
    <w:rsid w:val="009C1B89"/>
    <w:rsid w:val="009C416A"/>
    <w:rsid w:val="009C56DF"/>
    <w:rsid w:val="009C5EE7"/>
    <w:rsid w:val="009D11B3"/>
    <w:rsid w:val="009E03DC"/>
    <w:rsid w:val="009E1CB7"/>
    <w:rsid w:val="009F08F4"/>
    <w:rsid w:val="009F1479"/>
    <w:rsid w:val="009F2FB7"/>
    <w:rsid w:val="009F45CE"/>
    <w:rsid w:val="009F5C90"/>
    <w:rsid w:val="00A07E4E"/>
    <w:rsid w:val="00A16AFA"/>
    <w:rsid w:val="00A2194F"/>
    <w:rsid w:val="00A342A9"/>
    <w:rsid w:val="00A34349"/>
    <w:rsid w:val="00A37DDE"/>
    <w:rsid w:val="00A4105A"/>
    <w:rsid w:val="00A42620"/>
    <w:rsid w:val="00A42C21"/>
    <w:rsid w:val="00A50AFE"/>
    <w:rsid w:val="00A53EBA"/>
    <w:rsid w:val="00A56A76"/>
    <w:rsid w:val="00A56C7C"/>
    <w:rsid w:val="00A61DDD"/>
    <w:rsid w:val="00A62DEE"/>
    <w:rsid w:val="00A66E9A"/>
    <w:rsid w:val="00A6768F"/>
    <w:rsid w:val="00A711F5"/>
    <w:rsid w:val="00A73DAA"/>
    <w:rsid w:val="00A743A6"/>
    <w:rsid w:val="00A905A8"/>
    <w:rsid w:val="00A9507A"/>
    <w:rsid w:val="00AA319A"/>
    <w:rsid w:val="00AA6220"/>
    <w:rsid w:val="00AA6A63"/>
    <w:rsid w:val="00AB066A"/>
    <w:rsid w:val="00AB167F"/>
    <w:rsid w:val="00AB3B4E"/>
    <w:rsid w:val="00AB6A11"/>
    <w:rsid w:val="00AC2A11"/>
    <w:rsid w:val="00AC3D14"/>
    <w:rsid w:val="00AC4077"/>
    <w:rsid w:val="00AD4DBF"/>
    <w:rsid w:val="00AD7B4E"/>
    <w:rsid w:val="00AF599E"/>
    <w:rsid w:val="00B00F73"/>
    <w:rsid w:val="00B10D5D"/>
    <w:rsid w:val="00B117EE"/>
    <w:rsid w:val="00B22686"/>
    <w:rsid w:val="00B257F8"/>
    <w:rsid w:val="00B25FA8"/>
    <w:rsid w:val="00B42F02"/>
    <w:rsid w:val="00B443A4"/>
    <w:rsid w:val="00B449F4"/>
    <w:rsid w:val="00B5686E"/>
    <w:rsid w:val="00B73308"/>
    <w:rsid w:val="00B77CF0"/>
    <w:rsid w:val="00B91073"/>
    <w:rsid w:val="00B92C49"/>
    <w:rsid w:val="00BA6DDA"/>
    <w:rsid w:val="00BB176B"/>
    <w:rsid w:val="00BB487C"/>
    <w:rsid w:val="00BB4FFD"/>
    <w:rsid w:val="00BB6B1B"/>
    <w:rsid w:val="00BC0474"/>
    <w:rsid w:val="00BC5D7B"/>
    <w:rsid w:val="00BD4A16"/>
    <w:rsid w:val="00BD4B47"/>
    <w:rsid w:val="00BE51E0"/>
    <w:rsid w:val="00BF1ED5"/>
    <w:rsid w:val="00BF6127"/>
    <w:rsid w:val="00C040F4"/>
    <w:rsid w:val="00C07D35"/>
    <w:rsid w:val="00C14D87"/>
    <w:rsid w:val="00C20F75"/>
    <w:rsid w:val="00C27D96"/>
    <w:rsid w:val="00C31905"/>
    <w:rsid w:val="00C3227E"/>
    <w:rsid w:val="00C34B67"/>
    <w:rsid w:val="00C50919"/>
    <w:rsid w:val="00C529F0"/>
    <w:rsid w:val="00C53CCF"/>
    <w:rsid w:val="00C60442"/>
    <w:rsid w:val="00C61C21"/>
    <w:rsid w:val="00C666BF"/>
    <w:rsid w:val="00C70608"/>
    <w:rsid w:val="00C7086C"/>
    <w:rsid w:val="00C80F50"/>
    <w:rsid w:val="00C82BB5"/>
    <w:rsid w:val="00C85FA7"/>
    <w:rsid w:val="00C86C72"/>
    <w:rsid w:val="00C87804"/>
    <w:rsid w:val="00C93129"/>
    <w:rsid w:val="00CA0463"/>
    <w:rsid w:val="00CA1E01"/>
    <w:rsid w:val="00CA79F0"/>
    <w:rsid w:val="00CB0E93"/>
    <w:rsid w:val="00CB1592"/>
    <w:rsid w:val="00CC301A"/>
    <w:rsid w:val="00CC6097"/>
    <w:rsid w:val="00CD204A"/>
    <w:rsid w:val="00CE2AF7"/>
    <w:rsid w:val="00CE608C"/>
    <w:rsid w:val="00CF466D"/>
    <w:rsid w:val="00D0750B"/>
    <w:rsid w:val="00D1340B"/>
    <w:rsid w:val="00D1562D"/>
    <w:rsid w:val="00D17C7C"/>
    <w:rsid w:val="00D3186F"/>
    <w:rsid w:val="00D41BE1"/>
    <w:rsid w:val="00D47B86"/>
    <w:rsid w:val="00D540D4"/>
    <w:rsid w:val="00D55997"/>
    <w:rsid w:val="00D909AE"/>
    <w:rsid w:val="00D94B80"/>
    <w:rsid w:val="00D967B0"/>
    <w:rsid w:val="00D97925"/>
    <w:rsid w:val="00DA1D79"/>
    <w:rsid w:val="00DB5AE3"/>
    <w:rsid w:val="00DB5EAB"/>
    <w:rsid w:val="00DB76B9"/>
    <w:rsid w:val="00DC3DD5"/>
    <w:rsid w:val="00DC60BF"/>
    <w:rsid w:val="00DC77C9"/>
    <w:rsid w:val="00DD192F"/>
    <w:rsid w:val="00DD4C06"/>
    <w:rsid w:val="00DD537A"/>
    <w:rsid w:val="00DE55C7"/>
    <w:rsid w:val="00DF531A"/>
    <w:rsid w:val="00DF60EE"/>
    <w:rsid w:val="00E0086B"/>
    <w:rsid w:val="00E0111B"/>
    <w:rsid w:val="00E04EF2"/>
    <w:rsid w:val="00E0564B"/>
    <w:rsid w:val="00E05CA5"/>
    <w:rsid w:val="00E1099E"/>
    <w:rsid w:val="00E14DAF"/>
    <w:rsid w:val="00E16106"/>
    <w:rsid w:val="00E16D00"/>
    <w:rsid w:val="00E21282"/>
    <w:rsid w:val="00E26388"/>
    <w:rsid w:val="00E37D49"/>
    <w:rsid w:val="00E4616E"/>
    <w:rsid w:val="00E53E07"/>
    <w:rsid w:val="00E53EC6"/>
    <w:rsid w:val="00E649DD"/>
    <w:rsid w:val="00E7053A"/>
    <w:rsid w:val="00E73D26"/>
    <w:rsid w:val="00E76734"/>
    <w:rsid w:val="00E808D1"/>
    <w:rsid w:val="00E87CFF"/>
    <w:rsid w:val="00EA76F1"/>
    <w:rsid w:val="00EB0B12"/>
    <w:rsid w:val="00EB47B9"/>
    <w:rsid w:val="00EB51B0"/>
    <w:rsid w:val="00ED57AE"/>
    <w:rsid w:val="00ED61B0"/>
    <w:rsid w:val="00ED7248"/>
    <w:rsid w:val="00F01872"/>
    <w:rsid w:val="00F03AF5"/>
    <w:rsid w:val="00F05855"/>
    <w:rsid w:val="00F078BB"/>
    <w:rsid w:val="00F12859"/>
    <w:rsid w:val="00F466D1"/>
    <w:rsid w:val="00F50CC1"/>
    <w:rsid w:val="00F5178A"/>
    <w:rsid w:val="00F6713F"/>
    <w:rsid w:val="00F67A48"/>
    <w:rsid w:val="00F77C30"/>
    <w:rsid w:val="00F80BA1"/>
    <w:rsid w:val="00F82D9D"/>
    <w:rsid w:val="00F937FD"/>
    <w:rsid w:val="00F970E1"/>
    <w:rsid w:val="00FA1316"/>
    <w:rsid w:val="00FA187A"/>
    <w:rsid w:val="00FA2AB2"/>
    <w:rsid w:val="00FA3A54"/>
    <w:rsid w:val="00FB55C2"/>
    <w:rsid w:val="00FB7757"/>
    <w:rsid w:val="00FC70D3"/>
    <w:rsid w:val="00FD05F2"/>
    <w:rsid w:val="00FD173A"/>
    <w:rsid w:val="00FD3835"/>
    <w:rsid w:val="00FD3B2B"/>
    <w:rsid w:val="00FE1D2F"/>
    <w:rsid w:val="00FE334A"/>
    <w:rsid w:val="00FF0B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Body Text 3" w:locked="1" w:semiHidden="0"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26"/>
    <w:pPr>
      <w:spacing w:after="200" w:line="276" w:lineRule="auto"/>
    </w:pPr>
    <w:rPr>
      <w:rFonts w:cs="Calibri"/>
      <w:sz w:val="22"/>
      <w:szCs w:val="22"/>
    </w:rPr>
  </w:style>
  <w:style w:type="paragraph" w:styleId="Heading1">
    <w:name w:val="heading 1"/>
    <w:basedOn w:val="Normal"/>
    <w:next w:val="Normal"/>
    <w:link w:val="Heading1Char"/>
    <w:qFormat/>
    <w:rsid w:val="0096391F"/>
    <w:pPr>
      <w:keepNext/>
      <w:widowControl w:val="0"/>
      <w:autoSpaceDE w:val="0"/>
      <w:autoSpaceDN w:val="0"/>
      <w:adjustRightInd w:val="0"/>
      <w:spacing w:after="0" w:line="360" w:lineRule="auto"/>
      <w:ind w:right="921"/>
      <w:jc w:val="center"/>
      <w:outlineLvl w:val="0"/>
    </w:pPr>
    <w:rPr>
      <w:rFonts w:cs="Arial"/>
      <w:b/>
      <w:bCs/>
      <w:sz w:val="24"/>
      <w:szCs w:val="24"/>
    </w:rPr>
  </w:style>
  <w:style w:type="paragraph" w:styleId="Heading2">
    <w:name w:val="heading 2"/>
    <w:basedOn w:val="Normal"/>
    <w:next w:val="Normal"/>
    <w:link w:val="Heading2Char"/>
    <w:uiPriority w:val="99"/>
    <w:qFormat/>
    <w:rsid w:val="0096391F"/>
    <w:pPr>
      <w:keepNext/>
      <w:spacing w:after="0" w:line="240" w:lineRule="auto"/>
      <w:jc w:val="both"/>
      <w:outlineLvl w:val="1"/>
    </w:pPr>
    <w:rPr>
      <w:rFonts w:cs="Arial"/>
      <w:b/>
      <w:bCs/>
      <w:sz w:val="24"/>
      <w:szCs w:val="24"/>
    </w:rPr>
  </w:style>
  <w:style w:type="paragraph" w:styleId="Heading3">
    <w:name w:val="heading 3"/>
    <w:basedOn w:val="Normal"/>
    <w:next w:val="Normal"/>
    <w:link w:val="Heading3Char"/>
    <w:uiPriority w:val="99"/>
    <w:qFormat/>
    <w:rsid w:val="004E6704"/>
    <w:pPr>
      <w:keepNext/>
      <w:keepLines/>
      <w:spacing w:before="200" w:after="0"/>
      <w:outlineLvl w:val="2"/>
    </w:pPr>
    <w:rPr>
      <w:rFonts w:ascii="Cambria" w:hAnsi="Cambria" w:cs="Cambria"/>
      <w:b/>
      <w:bCs/>
      <w:color w:val="4F81BD"/>
    </w:rPr>
  </w:style>
  <w:style w:type="paragraph" w:styleId="Heading5">
    <w:name w:val="heading 5"/>
    <w:basedOn w:val="Normal"/>
    <w:next w:val="Normal"/>
    <w:link w:val="Heading5Char"/>
    <w:uiPriority w:val="99"/>
    <w:qFormat/>
    <w:rsid w:val="00542C11"/>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25797B"/>
    <w:pPr>
      <w:keepNext/>
      <w:keepLines/>
      <w:spacing w:before="200" w:after="0"/>
      <w:outlineLvl w:val="5"/>
    </w:pPr>
    <w:rPr>
      <w:rFonts w:ascii="Cambria" w:hAnsi="Cambria" w:cs="Cambria"/>
      <w:i/>
      <w:iCs/>
      <w:color w:val="243F60"/>
    </w:rPr>
  </w:style>
  <w:style w:type="paragraph" w:styleId="Heading8">
    <w:name w:val="heading 8"/>
    <w:basedOn w:val="Normal"/>
    <w:next w:val="Normal"/>
    <w:link w:val="Heading8Char"/>
    <w:uiPriority w:val="99"/>
    <w:qFormat/>
    <w:rsid w:val="00503F10"/>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542C11"/>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6391F"/>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96391F"/>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4E6704"/>
    <w:rPr>
      <w:rFonts w:ascii="Cambria" w:hAnsi="Cambria" w:cs="Cambria"/>
      <w:b/>
      <w:bCs/>
      <w:color w:val="4F81BD"/>
    </w:rPr>
  </w:style>
  <w:style w:type="character" w:customStyle="1" w:styleId="Heading5Char">
    <w:name w:val="Heading 5 Char"/>
    <w:basedOn w:val="DefaultParagraphFont"/>
    <w:link w:val="Heading5"/>
    <w:uiPriority w:val="99"/>
    <w:semiHidden/>
    <w:locked/>
    <w:rsid w:val="00542C11"/>
    <w:rPr>
      <w:rFonts w:ascii="Cambria" w:hAnsi="Cambria" w:cs="Cambria"/>
      <w:color w:val="243F60"/>
    </w:rPr>
  </w:style>
  <w:style w:type="character" w:customStyle="1" w:styleId="Heading6Char">
    <w:name w:val="Heading 6 Char"/>
    <w:basedOn w:val="DefaultParagraphFont"/>
    <w:link w:val="Heading6"/>
    <w:uiPriority w:val="99"/>
    <w:semiHidden/>
    <w:locked/>
    <w:rsid w:val="0025797B"/>
    <w:rPr>
      <w:rFonts w:ascii="Cambria" w:hAnsi="Cambria" w:cs="Cambria"/>
      <w:i/>
      <w:iCs/>
      <w:color w:val="243F60"/>
    </w:rPr>
  </w:style>
  <w:style w:type="character" w:customStyle="1" w:styleId="Heading8Char">
    <w:name w:val="Heading 8 Char"/>
    <w:basedOn w:val="DefaultParagraphFont"/>
    <w:link w:val="Heading8"/>
    <w:uiPriority w:val="99"/>
    <w:semiHidden/>
    <w:locked/>
    <w:rsid w:val="00503F10"/>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542C11"/>
    <w:rPr>
      <w:rFonts w:ascii="Cambria" w:hAnsi="Cambria" w:cs="Cambria"/>
      <w:i/>
      <w:iCs/>
      <w:color w:val="404040"/>
      <w:sz w:val="20"/>
      <w:szCs w:val="20"/>
    </w:rPr>
  </w:style>
  <w:style w:type="paragraph" w:styleId="BodyTextIndent">
    <w:name w:val="Body Text Indent"/>
    <w:basedOn w:val="Normal"/>
    <w:link w:val="BodyTextIndentChar"/>
    <w:uiPriority w:val="99"/>
    <w:rsid w:val="0096391F"/>
    <w:pPr>
      <w:widowControl w:val="0"/>
      <w:autoSpaceDE w:val="0"/>
      <w:autoSpaceDN w:val="0"/>
      <w:adjustRightInd w:val="0"/>
      <w:spacing w:after="0" w:line="360" w:lineRule="auto"/>
      <w:ind w:left="43"/>
      <w:jc w:val="both"/>
    </w:pPr>
    <w:rPr>
      <w:rFonts w:cs="Arial"/>
      <w:sz w:val="24"/>
      <w:szCs w:val="24"/>
    </w:rPr>
  </w:style>
  <w:style w:type="character" w:customStyle="1" w:styleId="BodyTextIndentChar">
    <w:name w:val="Body Text Indent Char"/>
    <w:basedOn w:val="DefaultParagraphFont"/>
    <w:link w:val="BodyTextIndent"/>
    <w:uiPriority w:val="99"/>
    <w:locked/>
    <w:rsid w:val="0096391F"/>
    <w:rPr>
      <w:rFonts w:ascii="Times New Roman" w:hAnsi="Times New Roman" w:cs="Times New Roman"/>
      <w:sz w:val="24"/>
      <w:szCs w:val="24"/>
    </w:rPr>
  </w:style>
  <w:style w:type="paragraph" w:styleId="BodyText2">
    <w:name w:val="Body Text 2"/>
    <w:basedOn w:val="Normal"/>
    <w:link w:val="BodyText2Char"/>
    <w:uiPriority w:val="99"/>
    <w:rsid w:val="0096391F"/>
    <w:pPr>
      <w:spacing w:after="120" w:line="480" w:lineRule="auto"/>
    </w:pPr>
    <w:rPr>
      <w:rFonts w:cs="Arial"/>
      <w:sz w:val="24"/>
      <w:szCs w:val="24"/>
    </w:rPr>
  </w:style>
  <w:style w:type="character" w:customStyle="1" w:styleId="BodyText2Char">
    <w:name w:val="Body Text 2 Char"/>
    <w:basedOn w:val="DefaultParagraphFont"/>
    <w:link w:val="BodyText2"/>
    <w:uiPriority w:val="99"/>
    <w:locked/>
    <w:rsid w:val="0096391F"/>
    <w:rPr>
      <w:rFonts w:ascii="Times New Roman" w:hAnsi="Times New Roman" w:cs="Times New Roman"/>
      <w:sz w:val="24"/>
      <w:szCs w:val="24"/>
    </w:rPr>
  </w:style>
  <w:style w:type="paragraph" w:styleId="ListParagraph">
    <w:name w:val="List Paragraph"/>
    <w:basedOn w:val="Normal"/>
    <w:qFormat/>
    <w:rsid w:val="004E6704"/>
    <w:pPr>
      <w:spacing w:after="0" w:line="240" w:lineRule="auto"/>
      <w:ind w:left="720"/>
    </w:pPr>
    <w:rPr>
      <w:rFonts w:cs="Arial"/>
      <w:sz w:val="24"/>
      <w:szCs w:val="24"/>
    </w:rPr>
  </w:style>
  <w:style w:type="paragraph" w:styleId="BodyTextIndent2">
    <w:name w:val="Body Text Indent 2"/>
    <w:basedOn w:val="Normal"/>
    <w:link w:val="BodyTextIndent2Char"/>
    <w:uiPriority w:val="99"/>
    <w:semiHidden/>
    <w:rsid w:val="00503F1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03F10"/>
  </w:style>
  <w:style w:type="paragraph" w:styleId="BodyTextIndent3">
    <w:name w:val="Body Text Indent 3"/>
    <w:basedOn w:val="Normal"/>
    <w:link w:val="BodyTextIndent3Char"/>
    <w:uiPriority w:val="99"/>
    <w:semiHidden/>
    <w:rsid w:val="00503F1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03F10"/>
    <w:rPr>
      <w:sz w:val="16"/>
      <w:szCs w:val="16"/>
    </w:rPr>
  </w:style>
  <w:style w:type="paragraph" w:styleId="Footer">
    <w:name w:val="footer"/>
    <w:basedOn w:val="Normal"/>
    <w:link w:val="FooterChar"/>
    <w:uiPriority w:val="99"/>
    <w:rsid w:val="00503F10"/>
    <w:pPr>
      <w:tabs>
        <w:tab w:val="center" w:pos="4320"/>
        <w:tab w:val="right" w:pos="8640"/>
      </w:tabs>
      <w:spacing w:after="0" w:line="240" w:lineRule="auto"/>
    </w:pPr>
    <w:rPr>
      <w:rFonts w:cs="Arial"/>
      <w:sz w:val="24"/>
      <w:szCs w:val="24"/>
    </w:rPr>
  </w:style>
  <w:style w:type="character" w:customStyle="1" w:styleId="FooterChar">
    <w:name w:val="Footer Char"/>
    <w:basedOn w:val="DefaultParagraphFont"/>
    <w:link w:val="Footer"/>
    <w:uiPriority w:val="99"/>
    <w:locked/>
    <w:rsid w:val="00503F10"/>
    <w:rPr>
      <w:rFonts w:ascii="Times New Roman" w:hAnsi="Times New Roman" w:cs="Times New Roman"/>
      <w:sz w:val="24"/>
      <w:szCs w:val="24"/>
    </w:rPr>
  </w:style>
  <w:style w:type="paragraph" w:styleId="BodyText">
    <w:name w:val="Body Text"/>
    <w:basedOn w:val="Normal"/>
    <w:link w:val="BodyTextChar"/>
    <w:uiPriority w:val="99"/>
    <w:rsid w:val="007C5AE9"/>
    <w:pPr>
      <w:spacing w:after="120"/>
    </w:pPr>
  </w:style>
  <w:style w:type="character" w:customStyle="1" w:styleId="BodyTextChar">
    <w:name w:val="Body Text Char"/>
    <w:basedOn w:val="DefaultParagraphFont"/>
    <w:link w:val="BodyText"/>
    <w:uiPriority w:val="99"/>
    <w:locked/>
    <w:rsid w:val="007C5AE9"/>
  </w:style>
  <w:style w:type="paragraph" w:styleId="BodyText3">
    <w:name w:val="Body Text 3"/>
    <w:basedOn w:val="Normal"/>
    <w:link w:val="BodyText3Char"/>
    <w:uiPriority w:val="99"/>
    <w:rsid w:val="00F970E1"/>
    <w:pPr>
      <w:spacing w:after="120" w:line="240" w:lineRule="auto"/>
    </w:pPr>
    <w:rPr>
      <w:rFonts w:cs="Arial"/>
      <w:sz w:val="16"/>
      <w:szCs w:val="16"/>
    </w:rPr>
  </w:style>
  <w:style w:type="character" w:customStyle="1" w:styleId="BodyText3Char">
    <w:name w:val="Body Text 3 Char"/>
    <w:basedOn w:val="DefaultParagraphFont"/>
    <w:link w:val="BodyText3"/>
    <w:uiPriority w:val="99"/>
    <w:locked/>
    <w:rsid w:val="00F970E1"/>
    <w:rPr>
      <w:rFonts w:ascii="Times New Roman" w:hAnsi="Times New Roman" w:cs="Times New Roman"/>
      <w:sz w:val="14"/>
      <w:szCs w:val="14"/>
    </w:rPr>
  </w:style>
  <w:style w:type="paragraph" w:styleId="Header">
    <w:name w:val="header"/>
    <w:basedOn w:val="Normal"/>
    <w:link w:val="HeaderChar"/>
    <w:uiPriority w:val="99"/>
    <w:semiHidden/>
    <w:rsid w:val="00C86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6C72"/>
  </w:style>
  <w:style w:type="character" w:customStyle="1" w:styleId="apple-converted-space">
    <w:name w:val="apple-converted-space"/>
    <w:basedOn w:val="DefaultParagraphFont"/>
    <w:rsid w:val="00040F05"/>
  </w:style>
  <w:style w:type="paragraph" w:styleId="BalloonText">
    <w:name w:val="Balloon Text"/>
    <w:basedOn w:val="Normal"/>
    <w:link w:val="BalloonTextChar"/>
    <w:semiHidden/>
    <w:rsid w:val="007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292F"/>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56609630">
      <w:marLeft w:val="0"/>
      <w:marRight w:val="0"/>
      <w:marTop w:val="0"/>
      <w:marBottom w:val="0"/>
      <w:divBdr>
        <w:top w:val="none" w:sz="0" w:space="0" w:color="auto"/>
        <w:left w:val="none" w:sz="0" w:space="0" w:color="auto"/>
        <w:bottom w:val="none" w:sz="0" w:space="0" w:color="auto"/>
        <w:right w:val="none" w:sz="0" w:space="0" w:color="auto"/>
      </w:divBdr>
    </w:div>
    <w:div w:id="456609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7506-3C4D-4370-9553-1E5D4DB7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Khan</dc:creator>
  <cp:lastModifiedBy>Arjun</cp:lastModifiedBy>
  <cp:revision>4</cp:revision>
  <cp:lastPrinted>2017-03-10T08:28:00Z</cp:lastPrinted>
  <dcterms:created xsi:type="dcterms:W3CDTF">2017-02-24T07:35:00Z</dcterms:created>
  <dcterms:modified xsi:type="dcterms:W3CDTF">2017-03-10T08:30:00Z</dcterms:modified>
</cp:coreProperties>
</file>